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C8" w:rsidRPr="00243C76" w:rsidRDefault="00880FC8" w:rsidP="00880FC8">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Nastavni predmet: </w:t>
      </w:r>
      <w:r>
        <w:rPr>
          <w:rFonts w:ascii="Times New Roman" w:hAnsi="Times New Roman" w:cs="Times New Roman"/>
          <w:sz w:val="24"/>
          <w:szCs w:val="24"/>
          <w:lang w:val="sr-Latn-RS"/>
        </w:rPr>
        <w:t>Trgovinsko poslovanje</w:t>
      </w:r>
    </w:p>
    <w:p w:rsidR="00880FC8" w:rsidRPr="00243C76" w:rsidRDefault="00880FC8" w:rsidP="00880FC8">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Broj časa: </w:t>
      </w:r>
      <w:r>
        <w:rPr>
          <w:rFonts w:ascii="Times New Roman" w:hAnsi="Times New Roman" w:cs="Times New Roman"/>
          <w:sz w:val="24"/>
          <w:szCs w:val="24"/>
          <w:lang w:val="sr-Latn-RS"/>
        </w:rPr>
        <w:t>72 i 73</w:t>
      </w:r>
    </w:p>
    <w:p w:rsidR="00880FC8" w:rsidRDefault="00880FC8" w:rsidP="00880FC8">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Međunarodne finansijske organizacije</w:t>
      </w:r>
    </w:p>
    <w:p w:rsidR="00880FC8" w:rsidRDefault="00880FC8" w:rsidP="00880FC8">
      <w:pPr>
        <w:spacing w:after="0"/>
        <w:rPr>
          <w:rFonts w:ascii="Times New Roman" w:hAnsi="Times New Roman" w:cs="Times New Roman"/>
          <w:sz w:val="24"/>
          <w:szCs w:val="24"/>
          <w:lang w:val="sr-Latn-RS"/>
        </w:rPr>
      </w:pP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 obzirom da je ovo čas utvrđivanja</w:t>
      </w:r>
      <w:r w:rsidR="00DB1935">
        <w:rPr>
          <w:rFonts w:ascii="Times New Roman" w:hAnsi="Times New Roman" w:cs="Times New Roman"/>
          <w:sz w:val="24"/>
          <w:szCs w:val="24"/>
          <w:lang w:val="sr-Latn-RS"/>
        </w:rPr>
        <w:t xml:space="preserve"> i sistematizacije gradiva</w:t>
      </w:r>
      <w:r>
        <w:rPr>
          <w:rFonts w:ascii="Times New Roman" w:hAnsi="Times New Roman" w:cs="Times New Roman"/>
          <w:sz w:val="24"/>
          <w:szCs w:val="24"/>
          <w:lang w:val="sr-Latn-RS"/>
        </w:rPr>
        <w:t xml:space="preserve"> vas zadatak je da obnovite Međunarodne finansijske organizacije i odgovorite na pitanja: </w:t>
      </w:r>
    </w:p>
    <w:p w:rsidR="00880FC8" w:rsidRDefault="00880FC8" w:rsidP="00880FC8">
      <w:pPr>
        <w:spacing w:after="0"/>
        <w:rPr>
          <w:rFonts w:ascii="Times New Roman" w:hAnsi="Times New Roman" w:cs="Times New Roman"/>
          <w:sz w:val="24"/>
          <w:szCs w:val="24"/>
          <w:lang w:val="sr-Latn-RS"/>
        </w:rPr>
      </w:pP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 Objasnite ulogu Međunarodnog monetarnog fonda u svetskoj privredi?</w:t>
      </w: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Nabrojte kredite koje odobrava Međunarodni monetarni fond?</w:t>
      </w: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3. Koje sve međunarodne finansijske organizacije znate?</w:t>
      </w: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4. Šta su krediti koje Svetska banka odobrava za strukturno prilagođavanje?</w:t>
      </w:r>
    </w:p>
    <w:p w:rsidR="00880FC8" w:rsidRDefault="00880FC8"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5. Pod kojim uslovima Međunarodno udruženje za razvoj ( IDA ) daje kredite?</w:t>
      </w:r>
    </w:p>
    <w:p w:rsidR="00880FC8" w:rsidRDefault="00FD53EC"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6. Koja je uloga</w:t>
      </w:r>
      <w:r w:rsidR="00880FC8">
        <w:rPr>
          <w:rFonts w:ascii="Times New Roman" w:hAnsi="Times New Roman" w:cs="Times New Roman"/>
          <w:sz w:val="24"/>
          <w:szCs w:val="24"/>
          <w:lang w:val="sr-Latn-RS"/>
        </w:rPr>
        <w:t xml:space="preserve"> Me</w:t>
      </w:r>
      <w:r>
        <w:rPr>
          <w:rFonts w:ascii="Times New Roman" w:hAnsi="Times New Roman" w:cs="Times New Roman"/>
          <w:sz w:val="24"/>
          <w:szCs w:val="24"/>
          <w:lang w:val="sr-Latn-RS"/>
        </w:rPr>
        <w:t>đunarodne finansijske korporacije ( IFC )?</w:t>
      </w:r>
    </w:p>
    <w:p w:rsidR="00FD53EC" w:rsidRDefault="00FD53EC"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7. Zašto je osnovana Multilateralna agencija za garantovanje investicija (</w:t>
      </w:r>
      <w:r w:rsidR="00BE4355">
        <w:rPr>
          <w:rFonts w:ascii="Times New Roman" w:hAnsi="Times New Roman" w:cs="Times New Roman"/>
          <w:sz w:val="24"/>
          <w:szCs w:val="24"/>
          <w:lang w:val="sr-Latn-RS"/>
        </w:rPr>
        <w:t xml:space="preserve"> MIGA )?</w:t>
      </w:r>
    </w:p>
    <w:p w:rsidR="00BE4355" w:rsidRDefault="00BE4355"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8. Kada je osnovana Evropska banka za obnovu i razvoj ( BERD ) i koja je njena uloga?</w:t>
      </w:r>
    </w:p>
    <w:p w:rsidR="00BE4355" w:rsidRDefault="00BE4355"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9. Koliki je iznos kredita koji Evropska investiciona banka daje</w:t>
      </w:r>
      <w:r w:rsidR="00091E7B">
        <w:rPr>
          <w:rFonts w:ascii="Times New Roman" w:hAnsi="Times New Roman" w:cs="Times New Roman"/>
          <w:sz w:val="24"/>
          <w:szCs w:val="24"/>
          <w:lang w:val="sr-Latn-RS"/>
        </w:rPr>
        <w:t xml:space="preserve"> zemljama?</w:t>
      </w:r>
    </w:p>
    <w:p w:rsidR="00DB1935" w:rsidRDefault="00DB1935" w:rsidP="00880FC8">
      <w:pPr>
        <w:spacing w:after="0"/>
        <w:rPr>
          <w:rFonts w:ascii="Times New Roman" w:hAnsi="Times New Roman" w:cs="Times New Roman"/>
          <w:sz w:val="24"/>
          <w:szCs w:val="24"/>
          <w:lang w:val="sr-Latn-RS"/>
        </w:rPr>
      </w:pPr>
    </w:p>
    <w:p w:rsidR="00DB1935" w:rsidRDefault="00DB1935" w:rsidP="00880FC8">
      <w:pPr>
        <w:spacing w:after="0"/>
        <w:rPr>
          <w:rFonts w:ascii="Times New Roman" w:hAnsi="Times New Roman" w:cs="Times New Roman"/>
          <w:sz w:val="24"/>
          <w:szCs w:val="24"/>
          <w:lang w:val="sr-Latn-RS"/>
        </w:rPr>
      </w:pPr>
    </w:p>
    <w:p w:rsidR="00DB1935" w:rsidRDefault="00DB1935" w:rsidP="00880FC8">
      <w:pPr>
        <w:spacing w:after="0"/>
        <w:rPr>
          <w:rFonts w:ascii="Times New Roman" w:hAnsi="Times New Roman" w:cs="Times New Roman"/>
          <w:sz w:val="24"/>
          <w:szCs w:val="24"/>
          <w:lang w:val="sr-Latn-RS"/>
        </w:rPr>
      </w:pPr>
    </w:p>
    <w:p w:rsidR="00DB1935" w:rsidRPr="00243C76" w:rsidRDefault="00DB1935" w:rsidP="00DB1935">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Broj časa: </w:t>
      </w:r>
      <w:r>
        <w:rPr>
          <w:rFonts w:ascii="Times New Roman" w:hAnsi="Times New Roman" w:cs="Times New Roman"/>
          <w:sz w:val="24"/>
          <w:szCs w:val="24"/>
          <w:lang w:val="sr-Latn-RS"/>
        </w:rPr>
        <w:t>74</w:t>
      </w:r>
    </w:p>
    <w:p w:rsidR="00DB1935" w:rsidRDefault="00DB1935" w:rsidP="00DB1935">
      <w:pPr>
        <w:spacing w:after="0"/>
        <w:rPr>
          <w:rFonts w:ascii="Times New Roman" w:hAnsi="Times New Roman" w:cs="Times New Roman"/>
          <w:sz w:val="24"/>
          <w:szCs w:val="24"/>
          <w:lang w:val="sr-Latn-RS"/>
        </w:rPr>
      </w:pPr>
      <w:r w:rsidRPr="00243C76">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Carine - pojam i vrste</w:t>
      </w:r>
    </w:p>
    <w:p w:rsidR="00DB1935" w:rsidRDefault="00DB1935" w:rsidP="00DB1935">
      <w:pPr>
        <w:spacing w:after="0"/>
        <w:rPr>
          <w:rFonts w:ascii="Times New Roman" w:hAnsi="Times New Roman" w:cs="Times New Roman"/>
          <w:sz w:val="24"/>
          <w:szCs w:val="24"/>
          <w:lang w:val="sr-Latn-RS"/>
        </w:rPr>
      </w:pPr>
    </w:p>
    <w:p w:rsidR="00DB1935" w:rsidRDefault="00DB1935" w:rsidP="00DB1935">
      <w:pPr>
        <w:spacing w:after="0"/>
        <w:rPr>
          <w:rFonts w:ascii="Times New Roman" w:hAnsi="Times New Roman" w:cs="Times New Roman"/>
          <w:b/>
          <w:i/>
          <w:sz w:val="24"/>
          <w:szCs w:val="24"/>
          <w:u w:val="single"/>
          <w:lang w:val="sr-Latn-RS"/>
        </w:rPr>
      </w:pPr>
      <w:r>
        <w:rPr>
          <w:rFonts w:ascii="Times New Roman" w:hAnsi="Times New Roman" w:cs="Times New Roman"/>
          <w:b/>
          <w:i/>
          <w:sz w:val="24"/>
          <w:szCs w:val="24"/>
          <w:u w:val="single"/>
          <w:lang w:val="sr-Latn-RS"/>
        </w:rPr>
        <w:t>Pojam carine:</w:t>
      </w:r>
    </w:p>
    <w:p w:rsidR="00DB1935" w:rsidRDefault="00DB1935" w:rsidP="00DB1935">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 xml:space="preserve">Carina </w:t>
      </w:r>
      <w:r>
        <w:rPr>
          <w:rFonts w:ascii="Times New Roman" w:hAnsi="Times New Roman" w:cs="Times New Roman"/>
          <w:sz w:val="24"/>
          <w:szCs w:val="24"/>
          <w:lang w:val="sr-Latn-RS"/>
        </w:rPr>
        <w:t xml:space="preserve">je </w:t>
      </w:r>
      <w:r w:rsidR="00C83D0C">
        <w:rPr>
          <w:rFonts w:ascii="Times New Roman" w:hAnsi="Times New Roman" w:cs="Times New Roman"/>
          <w:sz w:val="24"/>
          <w:szCs w:val="24"/>
          <w:lang w:val="sr-Latn-RS"/>
        </w:rPr>
        <w:t>dažbina koja se naplaćuje za stranu robu koja se uvozi na carinsko područje određene zemlje ili se izvozi s tog područja. To je iznos koji uvoznik robe plaća u domaćoj valuti po osnovu uvoza i prelaska robe preko carinske linije, tj. preko granice. Carina se obračunava i naplaćuje kao procenat određene vrednosti ( carinske vrednosti ) uvezene robe, predviđene carinskom tarifom. Karakteristike carine:</w:t>
      </w:r>
    </w:p>
    <w:p w:rsidR="00C83D0C" w:rsidRDefault="00C83D0C"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carina je dažbina,</w:t>
      </w:r>
    </w:p>
    <w:p w:rsidR="00C83D0C" w:rsidRDefault="00C83D0C"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carina, po pravilu, je trošak uvoznika,</w:t>
      </w:r>
    </w:p>
    <w:p w:rsidR="00C83D0C" w:rsidRDefault="00C83D0C"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carina je prihod ( fiskus ) koji naplaćuje država.</w:t>
      </w:r>
    </w:p>
    <w:p w:rsidR="00C83D0C" w:rsidRDefault="00C83D0C"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carina može da bude instrument zaštite domaće proizvodnje ako se formira na posebnom nivou i u određenom vremenskom periodu i da obezbedi racionalno ponašanje proizvođača u osvajanju nove proizvodnje i postizanju uslova privređivanja koji ga osposobljavaju za međunarodnu tržišnu utakmicu.</w:t>
      </w:r>
    </w:p>
    <w:p w:rsidR="00C83D0C" w:rsidRDefault="00C83D0C"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Savremeni carinski sistemi poznaju uglavnom uvozne, a manje izvozne carine. Do 1921. godine, kada je usvojena</w:t>
      </w:r>
      <w:r w:rsidR="00C26232">
        <w:rPr>
          <w:rFonts w:ascii="Times New Roman" w:hAnsi="Times New Roman" w:cs="Times New Roman"/>
          <w:sz w:val="24"/>
          <w:szCs w:val="24"/>
          <w:lang w:val="sr-Latn-RS"/>
        </w:rPr>
        <w:t xml:space="preserve"> Barselonska konvencija, postojale su i provozne carine. Carine su sve do pojave razvijenog kapitalizma imale pretežno fiskalni karakter i predstavljale su važan izvor prihoda za državu. S razvojem zemlje i međunarodnom podelom rada, bespoštedna konkurencija dovela je do polarizacije zemalja na razvijene i manje razvijene, pa je carina dobila izuzetno važnu funkciju da zaštiti domaću proizvodnju. Stoga je carina na današnjem nivou razvoja svetske privrede izuzetno važan instrument ekonomske politike svake zemlje.</w:t>
      </w:r>
    </w:p>
    <w:p w:rsidR="00C26232" w:rsidRDefault="00C26232" w:rsidP="00DB1935">
      <w:pPr>
        <w:spacing w:after="0"/>
        <w:rPr>
          <w:rFonts w:ascii="Times New Roman" w:hAnsi="Times New Roman" w:cs="Times New Roman"/>
          <w:sz w:val="24"/>
          <w:szCs w:val="24"/>
          <w:lang w:val="sr-Latn-RS"/>
        </w:rPr>
      </w:pPr>
    </w:p>
    <w:p w:rsidR="00C26232" w:rsidRDefault="00C26232" w:rsidP="00DB1935">
      <w:pPr>
        <w:spacing w:after="0"/>
        <w:rPr>
          <w:rFonts w:ascii="Times New Roman" w:hAnsi="Times New Roman" w:cs="Times New Roman"/>
          <w:b/>
          <w:i/>
          <w:sz w:val="24"/>
          <w:szCs w:val="24"/>
          <w:u w:val="single"/>
          <w:lang w:val="sr-Latn-RS"/>
        </w:rPr>
      </w:pPr>
      <w:r>
        <w:rPr>
          <w:rFonts w:ascii="Times New Roman" w:hAnsi="Times New Roman" w:cs="Times New Roman"/>
          <w:b/>
          <w:i/>
          <w:sz w:val="24"/>
          <w:szCs w:val="24"/>
          <w:u w:val="single"/>
          <w:lang w:val="sr-Latn-RS"/>
        </w:rPr>
        <w:lastRenderedPageBreak/>
        <w:t>Vrste carina:</w:t>
      </w:r>
    </w:p>
    <w:p w:rsidR="00C26232" w:rsidRDefault="00C26232" w:rsidP="00DB1935">
      <w:pPr>
        <w:spacing w:after="0"/>
        <w:rPr>
          <w:rFonts w:ascii="Times New Roman" w:hAnsi="Times New Roman" w:cs="Times New Roman"/>
          <w:b/>
          <w:sz w:val="24"/>
          <w:szCs w:val="24"/>
          <w:lang w:val="sr-Latn-RS"/>
        </w:rPr>
      </w:pPr>
      <w:r>
        <w:rPr>
          <w:rFonts w:ascii="Times New Roman" w:hAnsi="Times New Roman" w:cs="Times New Roman"/>
          <w:b/>
          <w:sz w:val="24"/>
          <w:szCs w:val="24"/>
          <w:lang w:val="sr-Latn-RS"/>
        </w:rPr>
        <w:t>Carine se mogu podeliti prema:</w:t>
      </w:r>
    </w:p>
    <w:p w:rsidR="00C26232" w:rsidRDefault="00C26232"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 pravcu kretanja robe preko carinske linije;</w:t>
      </w:r>
    </w:p>
    <w:p w:rsidR="00C26232" w:rsidRDefault="00C26232"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načinu obračuna i naplate;</w:t>
      </w:r>
    </w:p>
    <w:p w:rsidR="00C26232" w:rsidRPr="00C26232" w:rsidRDefault="00C26232" w:rsidP="00DB1935">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3. ekonomsko - političkom dejstvu.</w:t>
      </w:r>
    </w:p>
    <w:p w:rsidR="00DB1935" w:rsidRPr="00243C76" w:rsidRDefault="00DB1935" w:rsidP="00880FC8">
      <w:pPr>
        <w:spacing w:after="0"/>
        <w:rPr>
          <w:rFonts w:ascii="Times New Roman" w:hAnsi="Times New Roman" w:cs="Times New Roman"/>
          <w:sz w:val="24"/>
          <w:szCs w:val="24"/>
          <w:lang w:val="sr-Latn-RS"/>
        </w:rPr>
      </w:pPr>
    </w:p>
    <w:p w:rsidR="007205ED" w:rsidRDefault="00C26232" w:rsidP="00880FC8">
      <w:pPr>
        <w:spacing w:after="0"/>
        <w:rPr>
          <w:rFonts w:ascii="Times New Roman" w:hAnsi="Times New Roman" w:cs="Times New Roman"/>
          <w:sz w:val="24"/>
          <w:szCs w:val="24"/>
          <w:lang w:val="sr-Latn-RS"/>
        </w:rPr>
      </w:pPr>
      <w:r>
        <w:rPr>
          <w:rFonts w:ascii="Times New Roman" w:hAnsi="Times New Roman" w:cs="Times New Roman"/>
          <w:sz w:val="24"/>
          <w:szCs w:val="24"/>
        </w:rPr>
        <w:t xml:space="preserve">1. </w:t>
      </w:r>
      <w:r>
        <w:rPr>
          <w:rFonts w:ascii="Times New Roman" w:hAnsi="Times New Roman" w:cs="Times New Roman"/>
          <w:sz w:val="24"/>
          <w:szCs w:val="24"/>
          <w:lang w:val="sr-Latn-RS"/>
        </w:rPr>
        <w:t>P</w:t>
      </w:r>
      <w:r>
        <w:rPr>
          <w:rFonts w:ascii="Times New Roman" w:hAnsi="Times New Roman" w:cs="Times New Roman"/>
          <w:sz w:val="24"/>
          <w:szCs w:val="24"/>
          <w:lang w:val="sr-Latn-RS"/>
        </w:rPr>
        <w:t>ravcu kretanja robe preko carinske linije</w:t>
      </w:r>
    </w:p>
    <w:p w:rsidR="00C26232" w:rsidRDefault="00C26232"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Prema pravcu kretanja robe carine se dele na:</w:t>
      </w:r>
    </w:p>
    <w:p w:rsidR="00C26232" w:rsidRDefault="00C26232"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uvozne,</w:t>
      </w:r>
    </w:p>
    <w:p w:rsidR="00C26232" w:rsidRDefault="00C26232"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 izvozne, </w:t>
      </w:r>
    </w:p>
    <w:p w:rsidR="00C26232" w:rsidRDefault="00C26232"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-provozne.</w:t>
      </w:r>
    </w:p>
    <w:p w:rsidR="00C26232" w:rsidRDefault="00A365D0"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 xml:space="preserve">Uvozna carina </w:t>
      </w:r>
      <w:r>
        <w:rPr>
          <w:rFonts w:ascii="Times New Roman" w:hAnsi="Times New Roman" w:cs="Times New Roman"/>
          <w:sz w:val="24"/>
          <w:szCs w:val="24"/>
          <w:lang w:val="sr-Latn-RS"/>
        </w:rPr>
        <w:t>se plaća na stranu robu koja ulazi na carinsko područje jedne zemlje da bi se na tom prostoru zadržala. Po odredbama Zakona o carinskoj tarifi, uvozna carina se plaća na robu koja se uvozi u carinsko područje naše zemlje po stopama utvrđenim tim zakonom.</w:t>
      </w:r>
    </w:p>
    <w:p w:rsidR="00A365D0" w:rsidRDefault="00A365D0"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 xml:space="preserve">Izvozne carine </w:t>
      </w:r>
      <w:r>
        <w:rPr>
          <w:rFonts w:ascii="Times New Roman" w:hAnsi="Times New Roman" w:cs="Times New Roman"/>
          <w:sz w:val="24"/>
          <w:szCs w:val="24"/>
          <w:lang w:val="sr-Latn-RS"/>
        </w:rPr>
        <w:t>se uvode izuzetno kada postoji ekonomski interes da se ograniči ili zabrani izvoz određenih proizvoda. Odredbama Zakona o carinskoj tarifi kod nas nije predviđeno plaćanje izvozne carine. Za strateške proizvode i robu od posebnog interesa, koriste se fleksibilniji oblici ograničavanja izvoza ( izvozne kvote, dozvole i dr.), da bi se obezbedilo snadbevanje domaćeg tržišta.</w:t>
      </w:r>
    </w:p>
    <w:p w:rsidR="00A365D0" w:rsidRDefault="00A365D0"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Provozne carine</w:t>
      </w:r>
      <w:r>
        <w:rPr>
          <w:rFonts w:ascii="Times New Roman" w:hAnsi="Times New Roman" w:cs="Times New Roman"/>
          <w:sz w:val="24"/>
          <w:szCs w:val="24"/>
          <w:lang w:val="sr-Latn-RS"/>
        </w:rPr>
        <w:t xml:space="preserve"> su plaćanje na robu koja tranzitira preko carinskog područja jedne suverene zemlje. S razvojem međunarodnih ekonomskih odnosa , a posebno s razvojem transportnih i drugih usluga, prekinuta je praksa naplate provoznih carina. Barselonskom konvencijom iz 1921. godine o slobodi tranzita robe, koju je ratifikovala</w:t>
      </w:r>
      <w:r w:rsidR="00E83FDA">
        <w:rPr>
          <w:rFonts w:ascii="Times New Roman" w:hAnsi="Times New Roman" w:cs="Times New Roman"/>
          <w:sz w:val="24"/>
          <w:szCs w:val="24"/>
          <w:lang w:val="sr-Latn-RS"/>
        </w:rPr>
        <w:t xml:space="preserve"> Jugoslavija, a koju primenjuje i Srbija, provozne carine su ukinute.</w:t>
      </w:r>
    </w:p>
    <w:p w:rsidR="00E83FDA" w:rsidRDefault="00E83FDA" w:rsidP="00880FC8">
      <w:pPr>
        <w:spacing w:after="0"/>
        <w:rPr>
          <w:rFonts w:ascii="Times New Roman" w:hAnsi="Times New Roman" w:cs="Times New Roman"/>
          <w:sz w:val="24"/>
          <w:szCs w:val="24"/>
          <w:lang w:val="sr-Latn-RS"/>
        </w:rPr>
      </w:pPr>
    </w:p>
    <w:p w:rsidR="00E83FDA" w:rsidRDefault="00E83FDA"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N</w:t>
      </w:r>
      <w:r>
        <w:rPr>
          <w:rFonts w:ascii="Times New Roman" w:hAnsi="Times New Roman" w:cs="Times New Roman"/>
          <w:sz w:val="24"/>
          <w:szCs w:val="24"/>
          <w:lang w:val="sr-Latn-RS"/>
        </w:rPr>
        <w:t>ačinu obračuna i naplate</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Carine se dele na:</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 carine od vrednosti ( carine </w:t>
      </w:r>
      <w:r>
        <w:rPr>
          <w:rFonts w:ascii="Times New Roman" w:hAnsi="Times New Roman" w:cs="Times New Roman"/>
          <w:i/>
          <w:sz w:val="24"/>
          <w:szCs w:val="24"/>
          <w:lang w:val="sr-Latn-RS"/>
        </w:rPr>
        <w:t xml:space="preserve">ad valorem </w:t>
      </w:r>
      <w:r w:rsidRPr="0062482E">
        <w:rPr>
          <w:rFonts w:ascii="Times New Roman" w:hAnsi="Times New Roman" w:cs="Times New Roman"/>
          <w:sz w:val="24"/>
          <w:szCs w:val="24"/>
          <w:lang w:val="sr-Latn-RS"/>
        </w:rPr>
        <w:t>)</w:t>
      </w:r>
      <w:r>
        <w:rPr>
          <w:rFonts w:ascii="Times New Roman" w:hAnsi="Times New Roman" w:cs="Times New Roman"/>
          <w:sz w:val="24"/>
          <w:szCs w:val="24"/>
          <w:lang w:val="sr-Latn-RS"/>
        </w:rPr>
        <w:t>,</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specifične carine,</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kombinovane carine.</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 xml:space="preserve">Carina od vrednosti </w:t>
      </w:r>
      <w:r>
        <w:rPr>
          <w:rFonts w:ascii="Times New Roman" w:hAnsi="Times New Roman" w:cs="Times New Roman"/>
          <w:sz w:val="24"/>
          <w:szCs w:val="24"/>
          <w:lang w:val="sr-Latn-RS"/>
        </w:rPr>
        <w:t>naplaćuje se primenom odgovarajućih stopa carine iz Carinske tarife na vrednost uvezene robe. To znači da izvoz carine direktno zavisi od visine vrednosti robe koja je predmet carinjenja, tj. njene realne cene na svetskom tržištu.</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Specifične carine</w:t>
      </w:r>
      <w:r w:rsidRPr="0062482E">
        <w:rPr>
          <w:rFonts w:ascii="Times New Roman" w:hAnsi="Times New Roman" w:cs="Times New Roman"/>
          <w:sz w:val="24"/>
          <w:szCs w:val="24"/>
          <w:lang w:val="sr-Latn-RS"/>
        </w:rPr>
        <w:t>, kao dažbine koje prepisuje država, primenjuje se na j</w:t>
      </w:r>
      <w:r>
        <w:rPr>
          <w:rFonts w:ascii="Times New Roman" w:hAnsi="Times New Roman" w:cs="Times New Roman"/>
          <w:sz w:val="24"/>
          <w:szCs w:val="24"/>
          <w:lang w:val="sr-Latn-RS"/>
        </w:rPr>
        <w:t>edinicu mere robe koja se uvozi, odnosno izvozi ( kilogram, litar, metar, komad i dr.). Carina se određuje u paušalnom izvozu po jedinici mere.</w:t>
      </w:r>
    </w:p>
    <w:p w:rsidR="0062482E" w:rsidRDefault="0062482E" w:rsidP="00880FC8">
      <w:pPr>
        <w:spacing w:after="0"/>
        <w:rPr>
          <w:rFonts w:ascii="Times New Roman" w:hAnsi="Times New Roman" w:cs="Times New Roman"/>
          <w:sz w:val="24"/>
          <w:szCs w:val="24"/>
          <w:lang w:val="sr-Latn-RS"/>
        </w:rPr>
      </w:pPr>
      <w:r>
        <w:rPr>
          <w:rFonts w:ascii="Times New Roman" w:hAnsi="Times New Roman" w:cs="Times New Roman"/>
          <w:b/>
          <w:sz w:val="24"/>
          <w:szCs w:val="24"/>
          <w:lang w:val="sr-Latn-RS"/>
        </w:rPr>
        <w:t>Kombinovane carine</w:t>
      </w:r>
      <w:r>
        <w:rPr>
          <w:rFonts w:ascii="Times New Roman" w:hAnsi="Times New Roman" w:cs="Times New Roman"/>
          <w:sz w:val="24"/>
          <w:szCs w:val="24"/>
          <w:lang w:val="sr-Latn-RS"/>
        </w:rPr>
        <w:t xml:space="preserve"> - da bi se odstranili nedostaci primene carine od vrednosti i specifične carine, a podstakli pozitivni efekti tih carina, neke zemlje u svetu pristupili su primeni tzb. kombinovanim carinama.</w:t>
      </w:r>
    </w:p>
    <w:p w:rsidR="00092EAE" w:rsidRDefault="00092EAE" w:rsidP="00880FC8">
      <w:pPr>
        <w:spacing w:after="0"/>
        <w:rPr>
          <w:rFonts w:ascii="Times New Roman" w:hAnsi="Times New Roman" w:cs="Times New Roman"/>
          <w:sz w:val="24"/>
          <w:szCs w:val="24"/>
          <w:lang w:val="sr-Latn-RS"/>
        </w:rPr>
      </w:pP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3. E</w:t>
      </w:r>
      <w:r>
        <w:rPr>
          <w:rFonts w:ascii="Times New Roman" w:hAnsi="Times New Roman" w:cs="Times New Roman"/>
          <w:sz w:val="24"/>
          <w:szCs w:val="24"/>
          <w:lang w:val="sr-Latn-RS"/>
        </w:rPr>
        <w:t>konomsko - političkom dejstvu</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Razlikuju se: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fiskalne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zaštitne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prohibitivne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retozivne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preferencijalne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diferencijalne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antidampinške carine,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-kompenzatorne carine, </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-sezonske carine i </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minimalne i maksimalne carine.</w:t>
      </w:r>
    </w:p>
    <w:p w:rsidR="00092EAE" w:rsidRDefault="00092EAE" w:rsidP="00880FC8">
      <w:pPr>
        <w:spacing w:after="0"/>
        <w:rPr>
          <w:rFonts w:ascii="Times New Roman" w:hAnsi="Times New Roman" w:cs="Times New Roman"/>
          <w:sz w:val="24"/>
          <w:szCs w:val="24"/>
          <w:lang w:val="sr-Latn-RS"/>
        </w:rPr>
      </w:pPr>
      <w:r w:rsidRPr="00092EAE">
        <w:rPr>
          <w:rFonts w:ascii="Times New Roman" w:hAnsi="Times New Roman" w:cs="Times New Roman"/>
          <w:b/>
          <w:sz w:val="24"/>
          <w:szCs w:val="24"/>
          <w:lang w:val="sr-Latn-RS"/>
        </w:rPr>
        <w:t>Fiskalne carine</w:t>
      </w:r>
      <w:r>
        <w:rPr>
          <w:rFonts w:ascii="Times New Roman" w:hAnsi="Times New Roman" w:cs="Times New Roman"/>
          <w:sz w:val="24"/>
          <w:szCs w:val="24"/>
          <w:lang w:val="sr-Latn-RS"/>
        </w:rPr>
        <w:t xml:space="preserve"> su carine koje se uvode na uvoz robe sa ciljem da se ostvari što veći prihod za potrebe države.</w:t>
      </w:r>
    </w:p>
    <w:p w:rsidR="00092EAE" w:rsidRDefault="00092EAE"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Carina kao </w:t>
      </w:r>
      <w:r w:rsidRPr="00092EAE">
        <w:rPr>
          <w:rFonts w:ascii="Times New Roman" w:hAnsi="Times New Roman" w:cs="Times New Roman"/>
          <w:b/>
          <w:sz w:val="24"/>
          <w:szCs w:val="24"/>
          <w:lang w:val="sr-Latn-RS"/>
        </w:rPr>
        <w:t>instrument zaštite</w:t>
      </w:r>
      <w:r>
        <w:rPr>
          <w:rFonts w:ascii="Times New Roman" w:hAnsi="Times New Roman" w:cs="Times New Roman"/>
          <w:sz w:val="24"/>
          <w:szCs w:val="24"/>
          <w:lang w:val="sr-Latn-RS"/>
        </w:rPr>
        <w:t xml:space="preserve"> privrede posebno je afirmisana u razvoju nekad mladih i nerazvijenih zemalja, a danas najrazvijenijih svetskih sila kao što su: Amerika, Nemačka, Švedska, Australija...</w:t>
      </w:r>
    </w:p>
    <w:p w:rsidR="00092EAE" w:rsidRDefault="00092EAE" w:rsidP="00880FC8">
      <w:pPr>
        <w:spacing w:after="0"/>
        <w:rPr>
          <w:rFonts w:ascii="Times New Roman" w:hAnsi="Times New Roman" w:cs="Times New Roman"/>
          <w:sz w:val="24"/>
          <w:szCs w:val="24"/>
          <w:lang w:val="sr-Latn-RS"/>
        </w:rPr>
      </w:pPr>
      <w:r w:rsidRPr="00092EAE">
        <w:rPr>
          <w:rFonts w:ascii="Times New Roman" w:hAnsi="Times New Roman" w:cs="Times New Roman"/>
          <w:b/>
          <w:sz w:val="24"/>
          <w:szCs w:val="24"/>
          <w:lang w:val="sr-Latn-RS"/>
        </w:rPr>
        <w:t>Prohibitivna carina</w:t>
      </w:r>
      <w:r>
        <w:rPr>
          <w:rFonts w:ascii="Times New Roman" w:hAnsi="Times New Roman" w:cs="Times New Roman"/>
          <w:sz w:val="24"/>
          <w:szCs w:val="24"/>
          <w:lang w:val="sr-Latn-RS"/>
        </w:rPr>
        <w:t xml:space="preserve"> je carinska mera kojom se visinom carine utiče na nivo cene uvezene robe na domaćem tržištu, čime se praktično onemogućava njen uvoz ili izvoz.</w:t>
      </w:r>
    </w:p>
    <w:p w:rsidR="00092EAE" w:rsidRDefault="00FA209E" w:rsidP="00880FC8">
      <w:pPr>
        <w:spacing w:after="0"/>
        <w:rPr>
          <w:rFonts w:ascii="Times New Roman" w:hAnsi="Times New Roman" w:cs="Times New Roman"/>
          <w:sz w:val="24"/>
          <w:szCs w:val="24"/>
          <w:lang w:val="sr-Latn-RS"/>
        </w:rPr>
      </w:pPr>
      <w:r w:rsidRPr="00FA209E">
        <w:rPr>
          <w:rFonts w:ascii="Times New Roman" w:hAnsi="Times New Roman" w:cs="Times New Roman"/>
          <w:b/>
          <w:sz w:val="24"/>
          <w:szCs w:val="24"/>
          <w:lang w:val="sr-Latn-RS"/>
        </w:rPr>
        <w:t>Retorzivne carine</w:t>
      </w:r>
      <w:r>
        <w:rPr>
          <w:rFonts w:ascii="Times New Roman" w:hAnsi="Times New Roman" w:cs="Times New Roman"/>
          <w:sz w:val="24"/>
          <w:szCs w:val="24"/>
          <w:lang w:val="sr-Latn-RS"/>
        </w:rPr>
        <w:t xml:space="preserve"> imaju politički, a ne ekonomski karakter. Uvođenjem retorzivnih carina , zemlja koja trpi zbog prohibitivnih carina drugih zemalja nastoji da navede na popuštanje zemlju koja je zavela takvu trgovačku - političku meru.</w:t>
      </w:r>
    </w:p>
    <w:p w:rsidR="0062136E" w:rsidRDefault="0062136E" w:rsidP="00880FC8">
      <w:pPr>
        <w:spacing w:after="0"/>
        <w:rPr>
          <w:rFonts w:ascii="Times New Roman" w:hAnsi="Times New Roman" w:cs="Times New Roman"/>
          <w:sz w:val="24"/>
          <w:szCs w:val="24"/>
          <w:lang w:val="sr-Latn-RS"/>
        </w:rPr>
      </w:pPr>
      <w:r w:rsidRPr="0062136E">
        <w:rPr>
          <w:rFonts w:ascii="Times New Roman" w:hAnsi="Times New Roman" w:cs="Times New Roman"/>
          <w:b/>
          <w:sz w:val="24"/>
          <w:szCs w:val="24"/>
          <w:lang w:val="sr-Latn-RS"/>
        </w:rPr>
        <w:t>P</w:t>
      </w:r>
      <w:r w:rsidRPr="0062136E">
        <w:rPr>
          <w:rFonts w:ascii="Times New Roman" w:hAnsi="Times New Roman" w:cs="Times New Roman"/>
          <w:b/>
          <w:sz w:val="24"/>
          <w:szCs w:val="24"/>
          <w:lang w:val="sr-Latn-RS"/>
        </w:rPr>
        <w:t>referencijalne carine</w:t>
      </w:r>
      <w:r>
        <w:rPr>
          <w:rFonts w:ascii="Times New Roman" w:hAnsi="Times New Roman" w:cs="Times New Roman"/>
          <w:sz w:val="24"/>
          <w:szCs w:val="24"/>
          <w:lang w:val="sr-Latn-RS"/>
        </w:rPr>
        <w:t xml:space="preserve"> se primenjuju kada država uvodi niže carinske stope u odnosu na one iz Carinske tarife za uvoz robe poreklom iz određene zemlje ili regiona zemlje, ili ih ukida.</w:t>
      </w:r>
    </w:p>
    <w:p w:rsidR="0062136E" w:rsidRDefault="0062136E" w:rsidP="00880FC8">
      <w:pPr>
        <w:spacing w:after="0"/>
        <w:rPr>
          <w:rFonts w:ascii="Times New Roman" w:hAnsi="Times New Roman" w:cs="Times New Roman"/>
          <w:sz w:val="24"/>
          <w:szCs w:val="24"/>
          <w:lang w:val="sr-Latn-RS"/>
        </w:rPr>
      </w:pPr>
      <w:r w:rsidRPr="00BC6632">
        <w:rPr>
          <w:rFonts w:ascii="Times New Roman" w:hAnsi="Times New Roman" w:cs="Times New Roman"/>
          <w:b/>
          <w:sz w:val="24"/>
          <w:szCs w:val="24"/>
          <w:lang w:val="sr-Latn-RS"/>
        </w:rPr>
        <w:t>Diferencijalne carine</w:t>
      </w:r>
      <w:r>
        <w:rPr>
          <w:rFonts w:ascii="Times New Roman" w:hAnsi="Times New Roman" w:cs="Times New Roman"/>
          <w:sz w:val="24"/>
          <w:szCs w:val="24"/>
          <w:lang w:val="sr-Latn-RS"/>
        </w:rPr>
        <w:t xml:space="preserve"> </w:t>
      </w:r>
      <w:r w:rsidR="00911560">
        <w:rPr>
          <w:rFonts w:ascii="Times New Roman" w:hAnsi="Times New Roman" w:cs="Times New Roman"/>
          <w:sz w:val="24"/>
          <w:szCs w:val="24"/>
          <w:lang w:val="sr-Latn-RS"/>
        </w:rPr>
        <w:t>- nasuprot  preferencijalnim carinama, kojima se povlašćenom stopom omogućavaju povoljniji uslovi za uvoz robe iz određene zemlje u odnosu na uvoz robe iz drugih zemalja, diferencijalnim carinama se roba poreklom iz određene zemlje dovodi u nepovoljniji položaj u odnosu na robu iz drugih zemalja.</w:t>
      </w:r>
    </w:p>
    <w:p w:rsidR="00BC6632" w:rsidRDefault="00BC6632" w:rsidP="00880FC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Cilj </w:t>
      </w:r>
      <w:r w:rsidRPr="00001E94">
        <w:rPr>
          <w:rFonts w:ascii="Times New Roman" w:hAnsi="Times New Roman" w:cs="Times New Roman"/>
          <w:b/>
          <w:sz w:val="24"/>
          <w:szCs w:val="24"/>
          <w:lang w:val="sr-Latn-RS"/>
        </w:rPr>
        <w:t>antidampinške carine</w:t>
      </w:r>
      <w:r>
        <w:rPr>
          <w:rFonts w:ascii="Times New Roman" w:hAnsi="Times New Roman" w:cs="Times New Roman"/>
          <w:sz w:val="24"/>
          <w:szCs w:val="24"/>
          <w:lang w:val="sr-Latn-RS"/>
        </w:rPr>
        <w:t xml:space="preserve"> je da se izvrši izravnanje depresirane cene robe da bi se dovela na nivo normalne cene, kako bi se </w:t>
      </w:r>
      <w:r w:rsidR="00001E94">
        <w:rPr>
          <w:rFonts w:ascii="Times New Roman" w:hAnsi="Times New Roman" w:cs="Times New Roman"/>
          <w:sz w:val="24"/>
          <w:szCs w:val="24"/>
          <w:lang w:val="sr-Latn-RS"/>
        </w:rPr>
        <w:t>p</w:t>
      </w:r>
      <w:r>
        <w:rPr>
          <w:rFonts w:ascii="Times New Roman" w:hAnsi="Times New Roman" w:cs="Times New Roman"/>
          <w:sz w:val="24"/>
          <w:szCs w:val="24"/>
          <w:lang w:val="sr-Latn-RS"/>
        </w:rPr>
        <w:t xml:space="preserve">romenom carinske </w:t>
      </w:r>
      <w:r w:rsidR="00001E94">
        <w:rPr>
          <w:rFonts w:ascii="Times New Roman" w:hAnsi="Times New Roman" w:cs="Times New Roman"/>
          <w:sz w:val="24"/>
          <w:szCs w:val="24"/>
          <w:lang w:val="sr-Latn-RS"/>
        </w:rPr>
        <w:t>stope na novoutvrđenu vrednost obezbedila realna funkcija carine.</w:t>
      </w:r>
    </w:p>
    <w:p w:rsidR="00001E94" w:rsidRDefault="00001E94" w:rsidP="00880FC8">
      <w:pPr>
        <w:spacing w:after="0"/>
        <w:rPr>
          <w:rFonts w:ascii="Times New Roman" w:hAnsi="Times New Roman" w:cs="Times New Roman"/>
          <w:sz w:val="24"/>
          <w:szCs w:val="24"/>
          <w:lang w:val="sr-Latn-RS"/>
        </w:rPr>
      </w:pPr>
      <w:r w:rsidRPr="00001E94">
        <w:rPr>
          <w:rFonts w:ascii="Times New Roman" w:hAnsi="Times New Roman" w:cs="Times New Roman"/>
          <w:b/>
          <w:sz w:val="24"/>
          <w:szCs w:val="24"/>
          <w:lang w:val="sr-Latn-RS"/>
        </w:rPr>
        <w:t>Kompenzatorne carine</w:t>
      </w:r>
      <w:r>
        <w:rPr>
          <w:rFonts w:ascii="Times New Roman" w:hAnsi="Times New Roman" w:cs="Times New Roman"/>
          <w:sz w:val="24"/>
          <w:szCs w:val="24"/>
          <w:lang w:val="sr-Latn-RS"/>
        </w:rPr>
        <w:t xml:space="preserve"> se uvode na uvoz robe za koju se u zemlji izvoznici daje subvencija, premija ili refakcija ( da bi njena cena bila niža ), radi neutralisanja te subvencije ili premije.</w:t>
      </w:r>
    </w:p>
    <w:p w:rsidR="00001E94" w:rsidRDefault="00001E94" w:rsidP="00880FC8">
      <w:pPr>
        <w:spacing w:after="0"/>
        <w:rPr>
          <w:rFonts w:ascii="Times New Roman" w:hAnsi="Times New Roman" w:cs="Times New Roman"/>
          <w:sz w:val="24"/>
          <w:szCs w:val="24"/>
          <w:lang w:val="sr-Latn-RS"/>
        </w:rPr>
      </w:pPr>
      <w:r w:rsidRPr="00001E94">
        <w:rPr>
          <w:rFonts w:ascii="Times New Roman" w:hAnsi="Times New Roman" w:cs="Times New Roman"/>
          <w:b/>
          <w:sz w:val="24"/>
          <w:szCs w:val="24"/>
          <w:lang w:val="sr-Latn-RS"/>
        </w:rPr>
        <w:t>Sezonske carine</w:t>
      </w:r>
      <w:r>
        <w:rPr>
          <w:rFonts w:ascii="Times New Roman" w:hAnsi="Times New Roman" w:cs="Times New Roman"/>
          <w:sz w:val="24"/>
          <w:szCs w:val="24"/>
          <w:lang w:val="sr-Latn-RS"/>
        </w:rPr>
        <w:t xml:space="preserve"> se primenjuju samo na uvoz poljoprivrednih proizvoda u određenom vremenskom periodu, kada uvoz strane robe dovodi do nestabilnosti domaće proizvodnje i domaćeg tržišta.</w:t>
      </w:r>
    </w:p>
    <w:p w:rsidR="00001E94" w:rsidRDefault="00001E94" w:rsidP="00880FC8">
      <w:pPr>
        <w:spacing w:after="0"/>
        <w:rPr>
          <w:rFonts w:ascii="Times New Roman" w:hAnsi="Times New Roman" w:cs="Times New Roman"/>
          <w:b/>
          <w:sz w:val="24"/>
          <w:szCs w:val="24"/>
          <w:lang w:val="sr-Latn-RS"/>
        </w:rPr>
      </w:pPr>
      <w:r w:rsidRPr="00001E94">
        <w:rPr>
          <w:rFonts w:ascii="Times New Roman" w:hAnsi="Times New Roman" w:cs="Times New Roman"/>
          <w:b/>
          <w:sz w:val="24"/>
          <w:szCs w:val="24"/>
          <w:lang w:val="sr-Latn-RS"/>
        </w:rPr>
        <w:t>Minimalne i maksimalne carine</w:t>
      </w:r>
    </w:p>
    <w:p w:rsidR="00001E94" w:rsidRDefault="00001E94" w:rsidP="00880FC8">
      <w:pPr>
        <w:spacing w:after="0"/>
        <w:rPr>
          <w:rFonts w:ascii="Times New Roman" w:hAnsi="Times New Roman" w:cs="Times New Roman"/>
          <w:sz w:val="24"/>
          <w:szCs w:val="24"/>
          <w:lang w:val="sr-Latn-RS"/>
        </w:rPr>
      </w:pPr>
      <w:r w:rsidRPr="00001E94">
        <w:rPr>
          <w:rFonts w:ascii="Times New Roman" w:hAnsi="Times New Roman" w:cs="Times New Roman"/>
          <w:sz w:val="24"/>
          <w:szCs w:val="24"/>
          <w:lang w:val="sr-Latn-RS"/>
        </w:rPr>
        <w:t xml:space="preserve">Minimalne carine </w:t>
      </w:r>
      <w:r>
        <w:rPr>
          <w:rFonts w:ascii="Times New Roman" w:hAnsi="Times New Roman" w:cs="Times New Roman"/>
          <w:sz w:val="24"/>
          <w:szCs w:val="24"/>
          <w:lang w:val="sr-Latn-RS"/>
        </w:rPr>
        <w:t>uvode se na uvoz robe iz zemalja sa kojima se zaključuje međunarodni sporazum o trgovinskoj saradnji.</w:t>
      </w:r>
    </w:p>
    <w:p w:rsidR="00001E94" w:rsidRPr="00001E94" w:rsidRDefault="00001E94" w:rsidP="00880FC8">
      <w:pPr>
        <w:spacing w:after="0"/>
        <w:rPr>
          <w:rFonts w:ascii="Times New Roman" w:hAnsi="Times New Roman" w:cs="Times New Roman"/>
          <w:i/>
          <w:sz w:val="24"/>
          <w:szCs w:val="24"/>
        </w:rPr>
      </w:pPr>
      <w:r>
        <w:rPr>
          <w:rFonts w:ascii="Times New Roman" w:hAnsi="Times New Roman" w:cs="Times New Roman"/>
          <w:sz w:val="24"/>
          <w:szCs w:val="24"/>
          <w:lang w:val="sr-Latn-RS"/>
        </w:rPr>
        <w:t>Maksimalne carine se primenjuju na uvoz robe iz zemalja koje našu robu pri uvozu u te zemlje ne tretiraju kao robu iz zemlje sa klazulom najvećeg povlašćenja.</w:t>
      </w:r>
      <w:bookmarkStart w:id="0" w:name="_GoBack"/>
      <w:bookmarkEnd w:id="0"/>
    </w:p>
    <w:sectPr w:rsidR="00001E94" w:rsidRPr="000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64"/>
    <w:rsid w:val="00001E94"/>
    <w:rsid w:val="00091E7B"/>
    <w:rsid w:val="00092EAE"/>
    <w:rsid w:val="004B4664"/>
    <w:rsid w:val="0062136E"/>
    <w:rsid w:val="0062482E"/>
    <w:rsid w:val="007205ED"/>
    <w:rsid w:val="00880FC8"/>
    <w:rsid w:val="00911560"/>
    <w:rsid w:val="00A365D0"/>
    <w:rsid w:val="00AA2490"/>
    <w:rsid w:val="00BC6632"/>
    <w:rsid w:val="00BE4355"/>
    <w:rsid w:val="00C26232"/>
    <w:rsid w:val="00C83D0C"/>
    <w:rsid w:val="00DB1935"/>
    <w:rsid w:val="00E83FDA"/>
    <w:rsid w:val="00FA209E"/>
    <w:rsid w:val="00FD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3808-72E1-4863-B581-B7C945B3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AA00-CE5D-4EFC-98C2-8F44C8E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25</cp:revision>
  <dcterms:created xsi:type="dcterms:W3CDTF">2020-03-18T10:26:00Z</dcterms:created>
  <dcterms:modified xsi:type="dcterms:W3CDTF">2020-03-18T12:09:00Z</dcterms:modified>
</cp:coreProperties>
</file>