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DB" w:rsidRDefault="002A3652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 xml:space="preserve">27. </w:t>
      </w:r>
      <w:proofErr w:type="spellStart"/>
      <w:r w:rsidR="001E3EDB" w:rsidRPr="002A3652">
        <w:rPr>
          <w:b/>
          <w:sz w:val="28"/>
          <w:szCs w:val="28"/>
        </w:rPr>
        <w:t>Правци</w:t>
      </w:r>
      <w:proofErr w:type="spellEnd"/>
      <w:r w:rsidR="001E3EDB" w:rsidRPr="002A3652">
        <w:rPr>
          <w:b/>
          <w:sz w:val="28"/>
          <w:szCs w:val="28"/>
        </w:rPr>
        <w:t xml:space="preserve"> </w:t>
      </w:r>
      <w:proofErr w:type="spellStart"/>
      <w:r w:rsidR="001E3EDB" w:rsidRPr="002A3652">
        <w:rPr>
          <w:b/>
          <w:sz w:val="28"/>
          <w:szCs w:val="28"/>
        </w:rPr>
        <w:t>туристичких</w:t>
      </w:r>
      <w:proofErr w:type="spellEnd"/>
      <w:r w:rsidR="001E3EDB" w:rsidRPr="002A3652">
        <w:rPr>
          <w:b/>
          <w:sz w:val="28"/>
          <w:szCs w:val="28"/>
        </w:rPr>
        <w:t xml:space="preserve"> </w:t>
      </w:r>
      <w:proofErr w:type="spellStart"/>
      <w:r w:rsidR="001E3EDB" w:rsidRPr="002A3652">
        <w:rPr>
          <w:b/>
          <w:sz w:val="28"/>
          <w:szCs w:val="28"/>
        </w:rPr>
        <w:t>кретања</w:t>
      </w:r>
      <w:proofErr w:type="spellEnd"/>
      <w:r w:rsidR="001E3EDB" w:rsidRPr="002A3652">
        <w:rPr>
          <w:b/>
          <w:sz w:val="28"/>
          <w:szCs w:val="28"/>
        </w:rPr>
        <w:t xml:space="preserve"> </w:t>
      </w:r>
      <w:proofErr w:type="spellStart"/>
      <w:r w:rsidR="001E3EDB" w:rsidRPr="002A3652">
        <w:rPr>
          <w:b/>
          <w:sz w:val="28"/>
          <w:szCs w:val="28"/>
        </w:rPr>
        <w:t>иностраних</w:t>
      </w:r>
      <w:proofErr w:type="spellEnd"/>
      <w:r w:rsidR="001E3EDB" w:rsidRPr="002A3652">
        <w:rPr>
          <w:b/>
          <w:sz w:val="28"/>
          <w:szCs w:val="28"/>
        </w:rPr>
        <w:t xml:space="preserve"> и </w:t>
      </w:r>
      <w:proofErr w:type="spellStart"/>
      <w:r w:rsidR="001E3EDB" w:rsidRPr="002A3652">
        <w:rPr>
          <w:b/>
          <w:sz w:val="28"/>
          <w:szCs w:val="28"/>
        </w:rPr>
        <w:t>домаћих</w:t>
      </w:r>
      <w:proofErr w:type="spellEnd"/>
      <w:r w:rsidR="001E3EDB" w:rsidRPr="002A3652">
        <w:rPr>
          <w:b/>
          <w:sz w:val="28"/>
          <w:szCs w:val="28"/>
        </w:rPr>
        <w:t xml:space="preserve"> </w:t>
      </w:r>
      <w:proofErr w:type="spellStart"/>
      <w:r w:rsidR="001E3EDB" w:rsidRPr="002A3652">
        <w:rPr>
          <w:b/>
          <w:sz w:val="28"/>
          <w:szCs w:val="28"/>
        </w:rPr>
        <w:t>туриста</w:t>
      </w:r>
      <w:proofErr w:type="spellEnd"/>
      <w:r w:rsidR="001E3EDB">
        <w:rPr>
          <w:sz w:val="24"/>
          <w:szCs w:val="24"/>
        </w:rPr>
        <w:t xml:space="preserve"> </w:t>
      </w:r>
    </w:p>
    <w:p w:rsidR="00E20BC2" w:rsidRDefault="00E20BC2" w:rsidP="00E20BC2">
      <w:pPr>
        <w:rPr>
          <w:sz w:val="24"/>
          <w:szCs w:val="24"/>
          <w:lang w:val="sr-Cyrl-RS"/>
        </w:rPr>
      </w:pPr>
      <w:proofErr w:type="spellStart"/>
      <w:proofErr w:type="gramStart"/>
      <w:r w:rsidRPr="007B35A2">
        <w:rPr>
          <w:sz w:val="24"/>
          <w:szCs w:val="24"/>
        </w:rPr>
        <w:t>Туристички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правци</w:t>
      </w:r>
      <w:proofErr w:type="spellEnd"/>
      <w:r w:rsidRPr="007B35A2">
        <w:rPr>
          <w:sz w:val="24"/>
          <w:szCs w:val="24"/>
        </w:rPr>
        <w:t xml:space="preserve"> у </w:t>
      </w:r>
      <w:proofErr w:type="spellStart"/>
      <w:r w:rsidRPr="007B35A2">
        <w:rPr>
          <w:sz w:val="24"/>
          <w:szCs w:val="24"/>
        </w:rPr>
        <w:t>нашој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земљи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могу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значају</w:t>
      </w:r>
      <w:proofErr w:type="spellEnd"/>
      <w:r w:rsidRPr="007B35A2">
        <w:rPr>
          <w:sz w:val="24"/>
          <w:szCs w:val="24"/>
        </w:rPr>
        <w:t xml:space="preserve"> </w:t>
      </w:r>
      <w:r w:rsidRPr="007B35A2">
        <w:rPr>
          <w:sz w:val="24"/>
          <w:szCs w:val="24"/>
          <w:lang w:val="sr-Cyrl-RS"/>
        </w:rPr>
        <w:t>и</w:t>
      </w:r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функцијама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поделити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на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7B35A2">
        <w:rPr>
          <w:b/>
          <w:bCs/>
          <w:sz w:val="24"/>
          <w:szCs w:val="24"/>
        </w:rPr>
        <w:t>интеррегионалне</w:t>
      </w:r>
      <w:proofErr w:type="spellEnd"/>
      <w:r w:rsidRPr="007B35A2">
        <w:rPr>
          <w:b/>
          <w:bCs/>
          <w:sz w:val="24"/>
          <w:szCs w:val="24"/>
        </w:rPr>
        <w:t xml:space="preserve">, </w:t>
      </w:r>
      <w:proofErr w:type="spellStart"/>
      <w:r w:rsidRPr="007B35A2">
        <w:rPr>
          <w:b/>
          <w:bCs/>
          <w:sz w:val="24"/>
          <w:szCs w:val="24"/>
        </w:rPr>
        <w:t>регионалне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b/>
          <w:bCs/>
          <w:sz w:val="24"/>
          <w:szCs w:val="24"/>
        </w:rPr>
        <w:t>локалие</w:t>
      </w:r>
      <w:proofErr w:type="spellEnd"/>
      <w:r w:rsidRPr="007B35A2">
        <w:rPr>
          <w:b/>
          <w:bCs/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</w:t>
      </w:r>
    </w:p>
    <w:p w:rsidR="00E20BC2" w:rsidRPr="007B35A2" w:rsidRDefault="00E20BC2" w:rsidP="00E20BC2">
      <w:pPr>
        <w:rPr>
          <w:sz w:val="24"/>
          <w:szCs w:val="24"/>
        </w:rPr>
      </w:pPr>
      <w:proofErr w:type="spellStart"/>
      <w:r w:rsidRPr="007B35A2">
        <w:rPr>
          <w:sz w:val="24"/>
          <w:szCs w:val="24"/>
        </w:rPr>
        <w:t>Преко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територије</w:t>
      </w:r>
      <w:proofErr w:type="spellEnd"/>
      <w:r w:rsidRPr="007B35A2">
        <w:rPr>
          <w:sz w:val="24"/>
          <w:szCs w:val="24"/>
        </w:rPr>
        <w:t xml:space="preserve"> </w:t>
      </w:r>
      <w:proofErr w:type="gramStart"/>
      <w:r w:rsidRPr="007B35A2">
        <w:rPr>
          <w:sz w:val="24"/>
          <w:szCs w:val="24"/>
          <w:lang w:val="sr-Cyrl-RS"/>
        </w:rPr>
        <w:t xml:space="preserve">Србије </w:t>
      </w:r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прелази</w:t>
      </w:r>
      <w:proofErr w:type="spellEnd"/>
      <w:proofErr w:type="gramEnd"/>
      <w:r w:rsidRPr="007B35A2">
        <w:rPr>
          <w:sz w:val="24"/>
          <w:szCs w:val="24"/>
          <w:lang w:val="sr-Cyrl-RS"/>
        </w:rPr>
        <w:t xml:space="preserve"> </w:t>
      </w:r>
      <w:proofErr w:type="spellStart"/>
      <w:r w:rsidRPr="007B35A2">
        <w:rPr>
          <w:sz w:val="24"/>
          <w:szCs w:val="24"/>
        </w:rPr>
        <w:t>један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најважнијих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саобраћајних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ираваца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европског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континента</w:t>
      </w:r>
      <w:proofErr w:type="spellEnd"/>
      <w:r w:rsidRPr="007B35A2">
        <w:rPr>
          <w:sz w:val="24"/>
          <w:szCs w:val="24"/>
        </w:rPr>
        <w:t xml:space="preserve">. </w:t>
      </w:r>
      <w:proofErr w:type="spellStart"/>
      <w:proofErr w:type="gramStart"/>
      <w:r w:rsidRPr="007B35A2">
        <w:rPr>
          <w:sz w:val="24"/>
          <w:szCs w:val="24"/>
        </w:rPr>
        <w:t>Овај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повезује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средњу</w:t>
      </w:r>
      <w:proofErr w:type="spellEnd"/>
      <w:r w:rsidRPr="007B35A2">
        <w:rPr>
          <w:sz w:val="24"/>
          <w:szCs w:val="24"/>
        </w:rPr>
        <w:t xml:space="preserve"> и </w:t>
      </w:r>
      <w:r w:rsidRPr="007B35A2">
        <w:rPr>
          <w:sz w:val="24"/>
          <w:szCs w:val="24"/>
          <w:lang w:val="sr-Cyrl-RS"/>
        </w:rPr>
        <w:t>за</w:t>
      </w:r>
      <w:proofErr w:type="spellStart"/>
      <w:r w:rsidRPr="007B35A2">
        <w:rPr>
          <w:sz w:val="24"/>
          <w:szCs w:val="24"/>
        </w:rPr>
        <w:t>падну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Европу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источиим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деловима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Средоземља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даљ</w:t>
      </w:r>
      <w:proofErr w:type="spellEnd"/>
      <w:r w:rsidRPr="007B35A2">
        <w:rPr>
          <w:sz w:val="24"/>
          <w:szCs w:val="24"/>
          <w:lang w:val="sr-Cyrl-RS"/>
        </w:rPr>
        <w:t>е</w:t>
      </w:r>
      <w:r w:rsidRPr="007B35A2">
        <w:rPr>
          <w:sz w:val="24"/>
          <w:szCs w:val="24"/>
        </w:rPr>
        <w:t xml:space="preserve">, </w:t>
      </w:r>
      <w:r w:rsidRPr="007B35A2">
        <w:rPr>
          <w:sz w:val="24"/>
          <w:szCs w:val="24"/>
          <w:lang w:val="sr-Cyrl-RS"/>
        </w:rPr>
        <w:t>п</w:t>
      </w:r>
      <w:r w:rsidRPr="007B35A2">
        <w:rPr>
          <w:sz w:val="24"/>
          <w:szCs w:val="24"/>
        </w:rPr>
        <w:t>р</w:t>
      </w:r>
      <w:r w:rsidRPr="007B35A2">
        <w:rPr>
          <w:sz w:val="24"/>
          <w:szCs w:val="24"/>
          <w:lang w:val="sr-Cyrl-RS"/>
        </w:rPr>
        <w:t>е</w:t>
      </w:r>
      <w:proofErr w:type="spellStart"/>
      <w:r w:rsidRPr="007B35A2">
        <w:rPr>
          <w:sz w:val="24"/>
          <w:szCs w:val="24"/>
        </w:rPr>
        <w:t>ко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Мале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Аз</w:t>
      </w:r>
      <w:proofErr w:type="spellEnd"/>
      <w:r w:rsidRPr="007B35A2">
        <w:rPr>
          <w:sz w:val="24"/>
          <w:szCs w:val="24"/>
          <w:lang w:val="sr-Cyrl-RS"/>
        </w:rPr>
        <w:t>ије</w:t>
      </w:r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са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Блиским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истоко</w:t>
      </w:r>
      <w:proofErr w:type="spellEnd"/>
      <w:r w:rsidRPr="007B35A2">
        <w:rPr>
          <w:sz w:val="24"/>
          <w:szCs w:val="24"/>
          <w:lang w:val="sr-Cyrl-RS"/>
        </w:rPr>
        <w:t xml:space="preserve">м </w:t>
      </w:r>
      <w:r w:rsidRPr="007B35A2">
        <w:rPr>
          <w:sz w:val="24"/>
          <w:szCs w:val="24"/>
        </w:rPr>
        <w:t xml:space="preserve">и </w:t>
      </w:r>
      <w:proofErr w:type="spellStart"/>
      <w:r w:rsidRPr="007B35A2">
        <w:rPr>
          <w:sz w:val="24"/>
          <w:szCs w:val="24"/>
        </w:rPr>
        <w:t>североисточном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Африком</w:t>
      </w:r>
      <w:proofErr w:type="spellEnd"/>
      <w:r w:rsidRPr="007B35A2">
        <w:rPr>
          <w:sz w:val="24"/>
          <w:szCs w:val="24"/>
          <w:lang w:val="sr-Cyrl-RS"/>
        </w:rPr>
        <w:t>.</w:t>
      </w:r>
      <w:proofErr w:type="gramEnd"/>
      <w:r w:rsidRPr="007B35A2">
        <w:rPr>
          <w:sz w:val="24"/>
          <w:szCs w:val="24"/>
        </w:rPr>
        <w:t xml:space="preserve"> </w:t>
      </w:r>
    </w:p>
    <w:p w:rsidR="00E20BC2" w:rsidRPr="007B35A2" w:rsidRDefault="00E20BC2" w:rsidP="00E20BC2">
      <w:pPr>
        <w:pStyle w:val="FR1"/>
        <w:jc w:val="both"/>
        <w:rPr>
          <w:sz w:val="24"/>
          <w:szCs w:val="24"/>
        </w:rPr>
      </w:pPr>
      <w:r w:rsidRPr="007B35A2">
        <w:rPr>
          <w:sz w:val="24"/>
          <w:szCs w:val="24"/>
        </w:rPr>
        <w:t>НАЈВАЖНИЈИ ПРАВЦИ ТУРИСТИЧКИХ КРЕТАЊА У</w:t>
      </w:r>
      <w:r w:rsidRPr="007B35A2">
        <w:rPr>
          <w:b/>
          <w:bCs/>
          <w:sz w:val="24"/>
          <w:szCs w:val="24"/>
        </w:rPr>
        <w:t xml:space="preserve"> </w:t>
      </w:r>
      <w:r w:rsidRPr="007B35A2">
        <w:rPr>
          <w:bCs/>
          <w:sz w:val="24"/>
          <w:szCs w:val="24"/>
        </w:rPr>
        <w:t>СРБИЈИ.</w:t>
      </w:r>
    </w:p>
    <w:p w:rsidR="00E20BC2" w:rsidRPr="007B35A2" w:rsidRDefault="00E20BC2" w:rsidP="00E20BC2">
      <w:pPr>
        <w:pStyle w:val="FR2"/>
        <w:tabs>
          <w:tab w:val="right" w:pos="7200"/>
        </w:tabs>
        <w:rPr>
          <w:i w:val="0"/>
          <w:sz w:val="24"/>
          <w:szCs w:val="24"/>
        </w:rPr>
      </w:pPr>
      <w:r w:rsidRPr="007B35A2">
        <w:rPr>
          <w:i w:val="0"/>
          <w:sz w:val="24"/>
          <w:szCs w:val="24"/>
        </w:rPr>
        <w:t>1. дрински</w:t>
      </w:r>
      <w:r w:rsidRPr="007B35A2">
        <w:rPr>
          <w:bCs/>
          <w:i w:val="0"/>
          <w:sz w:val="24"/>
          <w:szCs w:val="24"/>
        </w:rPr>
        <w:tab/>
        <w:t>7. ђерд</w:t>
      </w:r>
      <w:r>
        <w:rPr>
          <w:bCs/>
          <w:i w:val="0"/>
          <w:sz w:val="24"/>
          <w:szCs w:val="24"/>
        </w:rPr>
        <w:t>а</w:t>
      </w:r>
      <w:r>
        <w:rPr>
          <w:bCs/>
          <w:i w:val="0"/>
          <w:sz w:val="24"/>
          <w:szCs w:val="24"/>
          <w:lang w:val="sr-Cyrl-RS"/>
        </w:rPr>
        <w:t>п</w:t>
      </w:r>
      <w:r w:rsidRPr="007B35A2">
        <w:rPr>
          <w:bCs/>
          <w:i w:val="0"/>
          <w:sz w:val="24"/>
          <w:szCs w:val="24"/>
        </w:rPr>
        <w:t>ски</w:t>
      </w:r>
    </w:p>
    <w:p w:rsidR="00E20BC2" w:rsidRPr="007B35A2" w:rsidRDefault="00E20BC2" w:rsidP="00E20BC2">
      <w:pPr>
        <w:pStyle w:val="FR2"/>
        <w:tabs>
          <w:tab w:val="right" w:pos="7200"/>
        </w:tabs>
        <w:rPr>
          <w:i w:val="0"/>
          <w:sz w:val="24"/>
          <w:szCs w:val="24"/>
        </w:rPr>
      </w:pPr>
      <w:r w:rsidRPr="007B35A2">
        <w:rPr>
          <w:i w:val="0"/>
          <w:sz w:val="24"/>
          <w:szCs w:val="24"/>
        </w:rPr>
        <w:t xml:space="preserve">2. </w:t>
      </w:r>
      <w:r w:rsidRPr="00E20BC2">
        <w:rPr>
          <w:i w:val="0"/>
          <w:sz w:val="24"/>
          <w:szCs w:val="24"/>
        </w:rPr>
        <w:t>лимск</w:t>
      </w:r>
      <w:r w:rsidRPr="00E20BC2">
        <w:rPr>
          <w:i w:val="0"/>
          <w:sz w:val="24"/>
          <w:szCs w:val="24"/>
          <w:lang w:val="sr-Cyrl-RS"/>
        </w:rPr>
        <w:t>и</w:t>
      </w:r>
      <w:r w:rsidRPr="00E20BC2">
        <w:rPr>
          <w:i w:val="0"/>
          <w:sz w:val="24"/>
          <w:szCs w:val="24"/>
        </w:rPr>
        <w:t>.</w:t>
      </w:r>
      <w:r w:rsidRPr="007B35A2">
        <w:rPr>
          <w:i w:val="0"/>
          <w:sz w:val="24"/>
          <w:szCs w:val="24"/>
        </w:rPr>
        <w:tab/>
        <w:t>8.</w:t>
      </w:r>
      <w:r w:rsidRPr="007B35A2">
        <w:rPr>
          <w:bCs/>
          <w:i w:val="0"/>
          <w:sz w:val="24"/>
          <w:szCs w:val="24"/>
        </w:rPr>
        <w:t xml:space="preserve"> млавски</w:t>
      </w:r>
    </w:p>
    <w:p w:rsidR="00E20BC2" w:rsidRPr="007B35A2" w:rsidRDefault="00E20BC2" w:rsidP="00E20BC2">
      <w:pPr>
        <w:pStyle w:val="FR2"/>
        <w:tabs>
          <w:tab w:val="right" w:pos="720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за</w:t>
      </w:r>
      <w:r>
        <w:rPr>
          <w:i w:val="0"/>
          <w:sz w:val="24"/>
          <w:szCs w:val="24"/>
          <w:lang w:val="sr-Cyrl-RS"/>
        </w:rPr>
        <w:t>п</w:t>
      </w:r>
      <w:r w:rsidRPr="007B35A2">
        <w:rPr>
          <w:i w:val="0"/>
          <w:sz w:val="24"/>
          <w:szCs w:val="24"/>
        </w:rPr>
        <w:t>адноморавски</w:t>
      </w:r>
      <w:r w:rsidRPr="007B35A2">
        <w:rPr>
          <w:i w:val="0"/>
          <w:sz w:val="24"/>
          <w:szCs w:val="24"/>
        </w:rPr>
        <w:tab/>
        <w:t>9.</w:t>
      </w:r>
      <w:r w:rsidRPr="007B35A2">
        <w:rPr>
          <w:bCs/>
          <w:i w:val="0"/>
          <w:sz w:val="24"/>
          <w:szCs w:val="24"/>
        </w:rPr>
        <w:t xml:space="preserve"> моравски</w:t>
      </w:r>
    </w:p>
    <w:p w:rsidR="00E20BC2" w:rsidRPr="007B35A2" w:rsidRDefault="00E20BC2" w:rsidP="00E20BC2">
      <w:pPr>
        <w:pStyle w:val="FR2"/>
        <w:tabs>
          <w:tab w:val="right" w:pos="7200"/>
        </w:tabs>
        <w:spacing w:line="260" w:lineRule="auto"/>
        <w:rPr>
          <w:i w:val="0"/>
          <w:sz w:val="24"/>
          <w:szCs w:val="24"/>
        </w:rPr>
      </w:pPr>
      <w:r w:rsidRPr="007B35A2">
        <w:rPr>
          <w:bCs/>
          <w:i w:val="0"/>
          <w:sz w:val="24"/>
          <w:szCs w:val="24"/>
        </w:rPr>
        <w:t>4. шумадијски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  <w:lang w:val="sr-Cyrl-RS"/>
        </w:rPr>
        <w:t>1</w:t>
      </w:r>
      <w:r w:rsidRPr="007B35A2">
        <w:rPr>
          <w:i w:val="0"/>
          <w:sz w:val="24"/>
          <w:szCs w:val="24"/>
        </w:rPr>
        <w:t>0.</w:t>
      </w:r>
      <w:r w:rsidRPr="007B35A2">
        <w:rPr>
          <w:bCs/>
          <w:i w:val="0"/>
          <w:sz w:val="24"/>
          <w:szCs w:val="24"/>
        </w:rPr>
        <w:t xml:space="preserve"> нишавски</w:t>
      </w:r>
      <w:r w:rsidRPr="007B35A2">
        <w:rPr>
          <w:bCs/>
          <w:i w:val="0"/>
          <w:iCs w:val="0"/>
          <w:sz w:val="24"/>
          <w:szCs w:val="24"/>
        </w:rPr>
        <w:t xml:space="preserve"> </w:t>
      </w:r>
      <w:r w:rsidRPr="007B35A2">
        <w:rPr>
          <w:bCs/>
          <w:i w:val="0"/>
          <w:iCs w:val="0"/>
          <w:sz w:val="24"/>
          <w:szCs w:val="24"/>
        </w:rPr>
        <w:br/>
      </w:r>
      <w:r>
        <w:rPr>
          <w:bCs/>
          <w:i w:val="0"/>
          <w:sz w:val="24"/>
          <w:szCs w:val="24"/>
          <w:lang w:val="sr-Cyrl-RS"/>
        </w:rPr>
        <w:t>5</w:t>
      </w:r>
      <w:r w:rsidRPr="007B35A2">
        <w:rPr>
          <w:bCs/>
          <w:i w:val="0"/>
          <w:sz w:val="24"/>
          <w:szCs w:val="24"/>
        </w:rPr>
        <w:t>. сремско-бачки</w:t>
      </w:r>
      <w:r w:rsidRPr="007B35A2">
        <w:rPr>
          <w:i w:val="0"/>
          <w:sz w:val="24"/>
          <w:szCs w:val="24"/>
        </w:rPr>
        <w:tab/>
        <w:t>11. ибарско-косовски</w:t>
      </w:r>
      <w:r w:rsidRPr="007B35A2">
        <w:rPr>
          <w:i w:val="0"/>
          <w:sz w:val="24"/>
          <w:szCs w:val="24"/>
        </w:rPr>
        <w:br/>
        <w:t>6. ис</w:t>
      </w:r>
      <w:r>
        <w:rPr>
          <w:i w:val="0"/>
          <w:sz w:val="24"/>
          <w:szCs w:val="24"/>
          <w:lang w:val="sr-Cyrl-RS"/>
        </w:rPr>
        <w:t>т</w:t>
      </w:r>
      <w:r w:rsidRPr="007B35A2">
        <w:rPr>
          <w:i w:val="0"/>
          <w:sz w:val="24"/>
          <w:szCs w:val="24"/>
        </w:rPr>
        <w:t>очнобана</w:t>
      </w:r>
      <w:r>
        <w:rPr>
          <w:i w:val="0"/>
          <w:sz w:val="24"/>
          <w:szCs w:val="24"/>
          <w:lang w:val="sr-Cyrl-RS"/>
        </w:rPr>
        <w:t>т</w:t>
      </w:r>
      <w:r w:rsidRPr="007B35A2">
        <w:rPr>
          <w:i w:val="0"/>
          <w:sz w:val="24"/>
          <w:szCs w:val="24"/>
        </w:rPr>
        <w:t>ски</w:t>
      </w:r>
      <w:r w:rsidRPr="007B35A2">
        <w:rPr>
          <w:b/>
          <w:bCs/>
          <w:i w:val="0"/>
          <w:sz w:val="24"/>
          <w:szCs w:val="24"/>
        </w:rPr>
        <w:tab/>
      </w:r>
      <w:r w:rsidRPr="007B35A2">
        <w:rPr>
          <w:i w:val="0"/>
          <w:sz w:val="24"/>
          <w:szCs w:val="24"/>
        </w:rPr>
        <w:t>12. горњоибарски</w:t>
      </w:r>
    </w:p>
    <w:p w:rsidR="00E20BC2" w:rsidRPr="007B35A2" w:rsidRDefault="00E20BC2" w:rsidP="00E20BC2"/>
    <w:p w:rsidR="00E20BC2" w:rsidRPr="007B35A2" w:rsidRDefault="00E20BC2" w:rsidP="00E20BC2">
      <w:pPr>
        <w:rPr>
          <w:sz w:val="24"/>
          <w:szCs w:val="24"/>
          <w:lang w:val="sr-Cyrl-RS"/>
        </w:rPr>
      </w:pPr>
      <w:proofErr w:type="spellStart"/>
      <w:proofErr w:type="gramStart"/>
      <w:r w:rsidRPr="007B35A2">
        <w:rPr>
          <w:sz w:val="24"/>
          <w:szCs w:val="24"/>
        </w:rPr>
        <w:t>Поред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наведених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праваца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велики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међу</w:t>
      </w:r>
      <w:r>
        <w:rPr>
          <w:sz w:val="24"/>
          <w:szCs w:val="24"/>
        </w:rPr>
        <w:t>народни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интеррегионални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знача</w:t>
      </w:r>
      <w:proofErr w:type="spellEnd"/>
      <w:r>
        <w:rPr>
          <w:sz w:val="24"/>
          <w:szCs w:val="24"/>
          <w:lang w:val="sr-Cyrl-RS"/>
        </w:rPr>
        <w:t>ј</w:t>
      </w:r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имају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правци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који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хрватске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ма</w:t>
      </w:r>
      <w:proofErr w:type="spellEnd"/>
      <w:r>
        <w:rPr>
          <w:sz w:val="24"/>
          <w:szCs w:val="24"/>
          <w:lang w:val="sr-Cyrl-RS"/>
        </w:rPr>
        <w:t>ђ</w:t>
      </w:r>
      <w:proofErr w:type="spellStart"/>
      <w:r w:rsidRPr="007B35A2">
        <w:rPr>
          <w:sz w:val="24"/>
          <w:szCs w:val="24"/>
        </w:rPr>
        <w:t>арске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гран</w:t>
      </w:r>
      <w:r>
        <w:rPr>
          <w:sz w:val="24"/>
          <w:szCs w:val="24"/>
        </w:rPr>
        <w:t>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Грчкој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Турској</w:t>
      </w:r>
      <w:proofErr w:type="spellEnd"/>
      <w:r>
        <w:rPr>
          <w:sz w:val="24"/>
          <w:szCs w:val="24"/>
          <w:lang w:val="sr-Cyrl-RS"/>
        </w:rPr>
        <w:t>.</w:t>
      </w:r>
      <w:proofErr w:type="gramEnd"/>
    </w:p>
    <w:p w:rsidR="00E20BC2" w:rsidRPr="007B35A2" w:rsidRDefault="00E20BC2" w:rsidP="00E20BC2">
      <w:pPr>
        <w:rPr>
          <w:sz w:val="24"/>
          <w:szCs w:val="24"/>
        </w:rPr>
      </w:pPr>
      <w:proofErr w:type="spellStart"/>
      <w:proofErr w:type="gramStart"/>
      <w:r w:rsidRPr="007B35A2">
        <w:rPr>
          <w:sz w:val="24"/>
          <w:szCs w:val="24"/>
        </w:rPr>
        <w:t>Посебну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улогу</w:t>
      </w:r>
      <w:proofErr w:type="spellEnd"/>
      <w:r w:rsidRPr="007B35A2">
        <w:rPr>
          <w:sz w:val="24"/>
          <w:szCs w:val="24"/>
        </w:rPr>
        <w:t xml:space="preserve"> у </w:t>
      </w:r>
      <w:proofErr w:type="spellStart"/>
      <w:r w:rsidRPr="007B35A2">
        <w:rPr>
          <w:sz w:val="24"/>
          <w:szCs w:val="24"/>
        </w:rPr>
        <w:t>домећем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туризму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имају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многи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E20BC2">
        <w:rPr>
          <w:b/>
          <w:bCs/>
          <w:sz w:val="24"/>
          <w:szCs w:val="24"/>
          <w:u w:val="single"/>
        </w:rPr>
        <w:t>регионални</w:t>
      </w:r>
      <w:proofErr w:type="spellEnd"/>
      <w:r w:rsidRPr="00E20BC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20BC2">
        <w:rPr>
          <w:b/>
          <w:bCs/>
          <w:sz w:val="24"/>
          <w:szCs w:val="24"/>
          <w:u w:val="single"/>
        </w:rPr>
        <w:t>правци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којим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матични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предели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места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повезују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туристичким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вредностима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одређених</w:t>
      </w:r>
      <w:proofErr w:type="spellEnd"/>
      <w:r w:rsidRPr="007B35A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</w:rPr>
        <w:t>ре</w:t>
      </w:r>
      <w:r w:rsidRPr="007B35A2">
        <w:rPr>
          <w:sz w:val="24"/>
          <w:szCs w:val="24"/>
        </w:rPr>
        <w:t>дела</w:t>
      </w:r>
      <w:proofErr w:type="spellEnd"/>
      <w:r w:rsidRPr="007B35A2">
        <w:rPr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proofErr w:type="gramStart"/>
      <w:r w:rsidRPr="007B35A2">
        <w:rPr>
          <w:sz w:val="24"/>
          <w:szCs w:val="24"/>
        </w:rPr>
        <w:t>Таквих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има</w:t>
      </w:r>
      <w:proofErr w:type="spellEnd"/>
      <w:r w:rsidRPr="007B35A2">
        <w:rPr>
          <w:sz w:val="24"/>
          <w:szCs w:val="24"/>
        </w:rPr>
        <w:t xml:space="preserve"> у </w:t>
      </w:r>
      <w:proofErr w:type="spellStart"/>
      <w:r w:rsidRPr="007B35A2">
        <w:rPr>
          <w:sz w:val="24"/>
          <w:szCs w:val="24"/>
        </w:rPr>
        <w:t>нашој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земљи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много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па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ћемо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навести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само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неке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типичне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примере</w:t>
      </w:r>
      <w:proofErr w:type="spellEnd"/>
      <w:r w:rsidRPr="007B35A2">
        <w:rPr>
          <w:sz w:val="24"/>
          <w:szCs w:val="24"/>
        </w:rPr>
        <w:t>.</w:t>
      </w:r>
      <w:proofErr w:type="gramEnd"/>
    </w:p>
    <w:p w:rsidR="00E20BC2" w:rsidRPr="007B35A2" w:rsidRDefault="00E20BC2" w:rsidP="00E20BC2">
      <w:pPr>
        <w:rPr>
          <w:sz w:val="24"/>
          <w:szCs w:val="24"/>
          <w:lang w:val="sr-Cyrl-RS"/>
        </w:rPr>
      </w:pPr>
      <w:proofErr w:type="spellStart"/>
      <w:proofErr w:type="gramStart"/>
      <w:r w:rsidRPr="007B35A2">
        <w:rPr>
          <w:b/>
          <w:sz w:val="24"/>
          <w:szCs w:val="24"/>
        </w:rPr>
        <w:t>Београд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као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главни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пајвећи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град</w:t>
      </w:r>
      <w:proofErr w:type="spellEnd"/>
      <w:r w:rsidRPr="007B35A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Србије</w:t>
      </w:r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свакако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је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најважнији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туристички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дисперзив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земље</w:t>
      </w:r>
      <w:proofErr w:type="spellEnd"/>
      <w:r>
        <w:rPr>
          <w:sz w:val="24"/>
          <w:szCs w:val="24"/>
          <w:lang w:val="sr-Cyrl-RS"/>
        </w:rPr>
        <w:t>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proofErr w:type="gramStart"/>
      <w:r w:rsidRPr="007B35A2">
        <w:rPr>
          <w:sz w:val="24"/>
          <w:szCs w:val="24"/>
        </w:rPr>
        <w:t>Од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њега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суседним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пределима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вод</w:t>
      </w:r>
      <w:proofErr w:type="spellEnd"/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</w:t>
      </w:r>
      <w:proofErr w:type="spellStart"/>
      <w:r w:rsidRPr="007B35A2">
        <w:rPr>
          <w:sz w:val="24"/>
          <w:szCs w:val="24"/>
        </w:rPr>
        <w:t>еколико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регионалних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туристичких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праваца</w:t>
      </w:r>
      <w:proofErr w:type="spellEnd"/>
      <w:r w:rsidRPr="007B35A2">
        <w:rPr>
          <w:sz w:val="24"/>
          <w:szCs w:val="24"/>
        </w:rPr>
        <w:t xml:space="preserve"> (</w:t>
      </w:r>
      <w:proofErr w:type="spellStart"/>
      <w:r w:rsidRPr="007B35A2">
        <w:rPr>
          <w:sz w:val="24"/>
          <w:szCs w:val="24"/>
        </w:rPr>
        <w:t>централно</w:t>
      </w:r>
      <w:proofErr w:type="spellEnd"/>
      <w:r w:rsidRPr="007B35A2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ш</w:t>
      </w:r>
      <w:proofErr w:type="spellStart"/>
      <w:r>
        <w:rPr>
          <w:sz w:val="24"/>
          <w:szCs w:val="24"/>
        </w:rPr>
        <w:t>умадијски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јуж</w:t>
      </w:r>
      <w:proofErr w:type="spellEnd"/>
      <w:r>
        <w:rPr>
          <w:sz w:val="24"/>
          <w:szCs w:val="24"/>
          <w:lang w:val="sr-Cyrl-RS"/>
        </w:rPr>
        <w:t>н</w:t>
      </w:r>
      <w:r w:rsidRPr="007B35A2">
        <w:rPr>
          <w:sz w:val="24"/>
          <w:szCs w:val="24"/>
        </w:rPr>
        <w:t>о-</w:t>
      </w:r>
      <w:proofErr w:type="spellStart"/>
      <w:r w:rsidRPr="007B35A2">
        <w:rPr>
          <w:sz w:val="24"/>
          <w:szCs w:val="24"/>
        </w:rPr>
        <w:t>банатски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моравско-ресавски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др</w:t>
      </w:r>
      <w:proofErr w:type="spellEnd"/>
      <w:r w:rsidRPr="007B35A2">
        <w:rPr>
          <w:sz w:val="24"/>
          <w:szCs w:val="24"/>
        </w:rPr>
        <w:t>.).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proofErr w:type="gramStart"/>
      <w:r w:rsidRPr="007B35A2">
        <w:rPr>
          <w:sz w:val="24"/>
          <w:szCs w:val="24"/>
        </w:rPr>
        <w:t>Основна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функција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ових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састоји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се</w:t>
      </w:r>
      <w:proofErr w:type="spellEnd"/>
      <w:r w:rsidRPr="007B35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повезива</w:t>
      </w:r>
      <w:proofErr w:type="spellEnd"/>
      <w:r>
        <w:rPr>
          <w:sz w:val="24"/>
          <w:szCs w:val="24"/>
          <w:lang w:val="sr-Cyrl-RS"/>
        </w:rPr>
        <w:t>њ</w:t>
      </w:r>
      <w:r w:rsidRPr="007B35A2">
        <w:rPr>
          <w:sz w:val="24"/>
          <w:szCs w:val="24"/>
        </w:rPr>
        <w:t xml:space="preserve">у </w:t>
      </w:r>
      <w:proofErr w:type="spellStart"/>
      <w:r w:rsidRPr="007B35A2">
        <w:rPr>
          <w:sz w:val="24"/>
          <w:szCs w:val="24"/>
        </w:rPr>
        <w:t>Београда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туристичким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вредностима</w:t>
      </w:r>
      <w:proofErr w:type="spellEnd"/>
      <w:r w:rsidRPr="007B35A2">
        <w:rPr>
          <w:sz w:val="24"/>
          <w:szCs w:val="24"/>
        </w:rPr>
        <w:t xml:space="preserve"> у </w:t>
      </w:r>
      <w:proofErr w:type="spellStart"/>
      <w:r w:rsidRPr="007B35A2">
        <w:rPr>
          <w:sz w:val="24"/>
          <w:szCs w:val="24"/>
        </w:rPr>
        <w:t>оквиру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одређен</w:t>
      </w:r>
      <w:r>
        <w:rPr>
          <w:sz w:val="24"/>
          <w:szCs w:val="24"/>
        </w:rPr>
        <w:t>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r w:rsidRPr="007B35A2">
        <w:rPr>
          <w:sz w:val="24"/>
          <w:szCs w:val="24"/>
        </w:rPr>
        <w:t>дела</w:t>
      </w:r>
      <w:proofErr w:type="spellEnd"/>
      <w:r w:rsidRPr="007B35A2">
        <w:rPr>
          <w:sz w:val="24"/>
          <w:szCs w:val="24"/>
        </w:rPr>
        <w:t xml:space="preserve"> (</w:t>
      </w:r>
      <w:proofErr w:type="spellStart"/>
      <w:r w:rsidRPr="007B35A2">
        <w:rPr>
          <w:sz w:val="24"/>
          <w:szCs w:val="24"/>
        </w:rPr>
        <w:t>Шумадија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Банат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источна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Србија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       </w:t>
      </w:r>
    </w:p>
    <w:p w:rsidR="00E20BC2" w:rsidRPr="007B35A2" w:rsidRDefault="00E20BC2" w:rsidP="00E20BC2">
      <w:pPr>
        <w:rPr>
          <w:sz w:val="24"/>
          <w:szCs w:val="24"/>
        </w:rPr>
      </w:pPr>
      <w:proofErr w:type="gramStart"/>
      <w:r w:rsidRPr="007B35A2">
        <w:rPr>
          <w:sz w:val="24"/>
          <w:szCs w:val="24"/>
        </w:rPr>
        <w:t xml:space="preserve">У </w:t>
      </w:r>
      <w:proofErr w:type="spellStart"/>
      <w:r w:rsidRPr="007B35A2">
        <w:rPr>
          <w:sz w:val="24"/>
          <w:szCs w:val="24"/>
        </w:rPr>
        <w:t>томе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је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осповн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  <w:lang w:val="sr-Cyrl-RS"/>
        </w:rPr>
        <w:t>еђ</w:t>
      </w:r>
      <w:r w:rsidRPr="007B35A2">
        <w:rPr>
          <w:sz w:val="24"/>
          <w:szCs w:val="24"/>
        </w:rPr>
        <w:t xml:space="preserve">у </w:t>
      </w:r>
      <w:proofErr w:type="spellStart"/>
      <w:r w:rsidRPr="007B35A2">
        <w:rPr>
          <w:sz w:val="24"/>
          <w:szCs w:val="24"/>
        </w:rPr>
        <w:t>региоиалгшх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интеррегионалнш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праваца</w:t>
      </w:r>
      <w:proofErr w:type="spellEnd"/>
      <w:r w:rsidRPr="007B35A2">
        <w:rPr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proofErr w:type="gramStart"/>
      <w:r w:rsidRPr="007B35A2">
        <w:rPr>
          <w:sz w:val="24"/>
          <w:szCs w:val="24"/>
        </w:rPr>
        <w:t>Док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први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налазе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унутар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одре</w:t>
      </w:r>
      <w:proofErr w:type="spellEnd"/>
      <w:r>
        <w:rPr>
          <w:sz w:val="24"/>
          <w:szCs w:val="24"/>
          <w:lang w:val="sr-Cyrl-RS"/>
        </w:rPr>
        <w:t>ђ</w:t>
      </w:r>
      <w:r w:rsidRPr="007B35A2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н</w:t>
      </w:r>
      <w:r w:rsidRPr="007B35A2">
        <w:rPr>
          <w:sz w:val="24"/>
          <w:szCs w:val="24"/>
        </w:rPr>
        <w:t xml:space="preserve">е </w:t>
      </w:r>
      <w:proofErr w:type="spellStart"/>
      <w:r w:rsidRPr="007B35A2">
        <w:rPr>
          <w:sz w:val="24"/>
          <w:szCs w:val="24"/>
        </w:rPr>
        <w:t>реги</w:t>
      </w:r>
      <w:r>
        <w:rPr>
          <w:sz w:val="24"/>
          <w:szCs w:val="24"/>
        </w:rPr>
        <w:t>ј</w:t>
      </w:r>
      <w:proofErr w:type="spellEnd"/>
      <w:r>
        <w:rPr>
          <w:sz w:val="24"/>
          <w:szCs w:val="24"/>
          <w:lang w:val="sr-Cyrl-RS"/>
        </w:rPr>
        <w:t>е</w:t>
      </w:r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други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имају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улогу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да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спајају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пределе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различитим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често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дијаметрално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супротним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одликама</w:t>
      </w:r>
      <w:proofErr w:type="spellEnd"/>
      <w:r w:rsidRPr="007B35A2">
        <w:rPr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   </w:t>
      </w:r>
    </w:p>
    <w:p w:rsidR="00E20BC2" w:rsidRDefault="00E20BC2" w:rsidP="00E20BC2">
      <w:pPr>
        <w:rPr>
          <w:sz w:val="24"/>
          <w:szCs w:val="24"/>
          <w:lang w:val="sr-Cyrl-RS"/>
        </w:rPr>
      </w:pPr>
      <w:proofErr w:type="spellStart"/>
      <w:proofErr w:type="gramStart"/>
      <w:r w:rsidRPr="00E20BC2">
        <w:rPr>
          <w:b/>
          <w:bCs/>
          <w:iCs/>
          <w:sz w:val="24"/>
          <w:szCs w:val="24"/>
          <w:u w:val="single"/>
        </w:rPr>
        <w:t>Локални</w:t>
      </w:r>
      <w:proofErr w:type="spellEnd"/>
      <w:r w:rsidRPr="00E20BC2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E20BC2">
        <w:rPr>
          <w:b/>
          <w:bCs/>
          <w:iCs/>
          <w:sz w:val="24"/>
          <w:szCs w:val="24"/>
          <w:u w:val="single"/>
        </w:rPr>
        <w:t>иравци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7B35A2">
        <w:rPr>
          <w:b/>
          <w:bCs/>
          <w:sz w:val="24"/>
          <w:szCs w:val="24"/>
        </w:rPr>
        <w:t>имају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7B35A2">
        <w:rPr>
          <w:b/>
          <w:bCs/>
          <w:sz w:val="24"/>
          <w:szCs w:val="24"/>
        </w:rPr>
        <w:t>претежно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7B35A2">
        <w:rPr>
          <w:b/>
          <w:bCs/>
          <w:sz w:val="24"/>
          <w:szCs w:val="24"/>
        </w:rPr>
        <w:t>излетнички</w:t>
      </w:r>
      <w:proofErr w:type="spellEnd"/>
      <w:r w:rsidRPr="007B35A2">
        <w:rPr>
          <w:b/>
          <w:bCs/>
          <w:sz w:val="24"/>
          <w:szCs w:val="24"/>
        </w:rPr>
        <w:t xml:space="preserve"> </w:t>
      </w:r>
      <w:proofErr w:type="spellStart"/>
      <w:r w:rsidRPr="007B35A2">
        <w:rPr>
          <w:b/>
          <w:bCs/>
          <w:sz w:val="24"/>
          <w:szCs w:val="24"/>
        </w:rPr>
        <w:t>значај</w:t>
      </w:r>
      <w:proofErr w:type="spellEnd"/>
      <w:r w:rsidRPr="007B35A2">
        <w:rPr>
          <w:b/>
          <w:bCs/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proofErr w:type="gramStart"/>
      <w:r w:rsidRPr="007B35A2">
        <w:rPr>
          <w:sz w:val="24"/>
          <w:szCs w:val="24"/>
        </w:rPr>
        <w:t>Обухватају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мању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територију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знатно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мањи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број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вредности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имају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локални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значај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већу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улогу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само</w:t>
      </w:r>
      <w:proofErr w:type="spellEnd"/>
      <w:r w:rsidRPr="007B35A2">
        <w:rPr>
          <w:sz w:val="24"/>
          <w:szCs w:val="24"/>
        </w:rPr>
        <w:t xml:space="preserve"> у </w:t>
      </w:r>
      <w:proofErr w:type="spellStart"/>
      <w:r w:rsidRPr="007B35A2">
        <w:rPr>
          <w:sz w:val="24"/>
          <w:szCs w:val="24"/>
        </w:rPr>
        <w:t>излетничким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кретањима</w:t>
      </w:r>
      <w:proofErr w:type="spellEnd"/>
      <w:r w:rsidRPr="007B35A2">
        <w:rPr>
          <w:sz w:val="24"/>
          <w:szCs w:val="24"/>
        </w:rPr>
        <w:t>.</w:t>
      </w:r>
      <w:proofErr w:type="gramEnd"/>
    </w:p>
    <w:p w:rsidR="00E20BC2" w:rsidRPr="007B35A2" w:rsidRDefault="00E20BC2" w:rsidP="00E20BC2">
      <w:pPr>
        <w:rPr>
          <w:sz w:val="24"/>
          <w:szCs w:val="24"/>
        </w:rPr>
      </w:pPr>
      <w:proofErr w:type="spellStart"/>
      <w:proofErr w:type="gramStart"/>
      <w:r w:rsidRPr="007B35A2">
        <w:rPr>
          <w:sz w:val="24"/>
          <w:szCs w:val="24"/>
        </w:rPr>
        <w:t>Такви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правци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усмерени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су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на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пример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из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Београда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Авали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Космају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Девојачком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бунару</w:t>
      </w:r>
      <w:proofErr w:type="spellEnd"/>
      <w:r w:rsidRPr="007B35A2">
        <w:rPr>
          <w:sz w:val="24"/>
          <w:szCs w:val="24"/>
        </w:rPr>
        <w:t>, (</w:t>
      </w:r>
      <w:proofErr w:type="spellStart"/>
      <w:r w:rsidRPr="007B35A2">
        <w:rPr>
          <w:sz w:val="24"/>
          <w:szCs w:val="24"/>
        </w:rPr>
        <w:t>Делиблатска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пешчара</w:t>
      </w:r>
      <w:proofErr w:type="spellEnd"/>
      <w:r w:rsidRPr="007B35A2">
        <w:rPr>
          <w:sz w:val="24"/>
          <w:szCs w:val="24"/>
        </w:rPr>
        <w:t xml:space="preserve">), </w:t>
      </w:r>
      <w:proofErr w:type="spellStart"/>
      <w:r w:rsidRPr="007B35A2">
        <w:rPr>
          <w:sz w:val="24"/>
          <w:szCs w:val="24"/>
        </w:rPr>
        <w:t>Сланкамену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или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Бојчин</w:t>
      </w:r>
      <w:r>
        <w:rPr>
          <w:sz w:val="24"/>
          <w:szCs w:val="24"/>
        </w:rPr>
        <w:t>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</w:t>
      </w:r>
      <w:r w:rsidRPr="007B35A2">
        <w:rPr>
          <w:sz w:val="24"/>
          <w:szCs w:val="24"/>
        </w:rPr>
        <w:t>ми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из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Новог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Сада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према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Фрушкој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гори</w:t>
      </w:r>
      <w:proofErr w:type="spellEnd"/>
      <w:r w:rsidRPr="007B35A2">
        <w:rPr>
          <w:sz w:val="24"/>
          <w:szCs w:val="24"/>
        </w:rPr>
        <w:t xml:space="preserve">, </w:t>
      </w:r>
      <w:proofErr w:type="spellStart"/>
      <w:r w:rsidRPr="007B35A2">
        <w:rPr>
          <w:sz w:val="24"/>
          <w:szCs w:val="24"/>
        </w:rPr>
        <w:t>Бачкој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Паланци</w:t>
      </w:r>
      <w:proofErr w:type="spellEnd"/>
      <w:r w:rsidRPr="007B35A2">
        <w:rPr>
          <w:sz w:val="24"/>
          <w:szCs w:val="24"/>
        </w:rPr>
        <w:t xml:space="preserve"> и </w:t>
      </w:r>
      <w:proofErr w:type="spellStart"/>
      <w:r w:rsidRPr="007B35A2">
        <w:rPr>
          <w:sz w:val="24"/>
          <w:szCs w:val="24"/>
        </w:rPr>
        <w:t>Тителском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лесном</w:t>
      </w:r>
      <w:proofErr w:type="spell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sz w:val="24"/>
          <w:szCs w:val="24"/>
        </w:rPr>
        <w:t>брегу</w:t>
      </w:r>
      <w:proofErr w:type="spellEnd"/>
      <w:r w:rsidRPr="007B35A2">
        <w:rPr>
          <w:sz w:val="24"/>
          <w:szCs w:val="24"/>
        </w:rPr>
        <w:t>.</w:t>
      </w:r>
      <w:proofErr w:type="gramEnd"/>
      <w:r w:rsidRPr="007B35A2">
        <w:rPr>
          <w:sz w:val="24"/>
          <w:szCs w:val="24"/>
        </w:rPr>
        <w:t xml:space="preserve"> </w:t>
      </w:r>
      <w:proofErr w:type="spellStart"/>
      <w:r w:rsidRPr="007B35A2">
        <w:rPr>
          <w:i/>
          <w:iCs/>
          <w:sz w:val="24"/>
          <w:szCs w:val="24"/>
        </w:rPr>
        <w:t>Наведише</w:t>
      </w:r>
      <w:proofErr w:type="spellEnd"/>
      <w:r w:rsidRPr="007B35A2">
        <w:rPr>
          <w:i/>
          <w:iCs/>
          <w:sz w:val="24"/>
          <w:szCs w:val="24"/>
        </w:rPr>
        <w:t xml:space="preserve"> и </w:t>
      </w:r>
      <w:proofErr w:type="spellStart"/>
      <w:r w:rsidRPr="007B35A2">
        <w:rPr>
          <w:i/>
          <w:iCs/>
          <w:sz w:val="24"/>
          <w:szCs w:val="24"/>
        </w:rPr>
        <w:t>ви</w:t>
      </w:r>
      <w:proofErr w:type="spellEnd"/>
      <w:r w:rsidRPr="007B35A2">
        <w:rPr>
          <w:i/>
          <w:iCs/>
          <w:sz w:val="24"/>
          <w:szCs w:val="24"/>
        </w:rPr>
        <w:t xml:space="preserve"> </w:t>
      </w:r>
      <w:proofErr w:type="spellStart"/>
      <w:r w:rsidRPr="007B35A2">
        <w:rPr>
          <w:i/>
          <w:iCs/>
          <w:sz w:val="24"/>
          <w:szCs w:val="24"/>
        </w:rPr>
        <w:t>неки</w:t>
      </w:r>
      <w:proofErr w:type="spellEnd"/>
      <w:r w:rsidRPr="007B35A2">
        <w:rPr>
          <w:i/>
          <w:iCs/>
          <w:sz w:val="24"/>
          <w:szCs w:val="24"/>
        </w:rPr>
        <w:t xml:space="preserve"> </w:t>
      </w:r>
      <w:proofErr w:type="spellStart"/>
      <w:r w:rsidRPr="007B35A2">
        <w:rPr>
          <w:i/>
          <w:iCs/>
          <w:sz w:val="24"/>
          <w:szCs w:val="24"/>
        </w:rPr>
        <w:t>иример</w:t>
      </w:r>
      <w:proofErr w:type="spellEnd"/>
    </w:p>
    <w:p w:rsidR="00E20BC2" w:rsidRPr="00E20BC2" w:rsidRDefault="00E20BC2" w:rsidP="00E20BC2">
      <w:pPr>
        <w:rPr>
          <w:color w:val="FF0000"/>
          <w:sz w:val="24"/>
          <w:szCs w:val="24"/>
          <w:lang w:val="sr-Cyrl-RS"/>
        </w:rPr>
      </w:pPr>
      <w:r w:rsidRPr="00E20BC2">
        <w:rPr>
          <w:color w:val="FF0000"/>
          <w:sz w:val="24"/>
          <w:szCs w:val="24"/>
          <w:lang w:val="sr-Cyrl-RS"/>
        </w:rPr>
        <w:t>Преписати у свеску и научити, не треба ништа слати у гугл учионицу</w:t>
      </w:r>
    </w:p>
    <w:p w:rsidR="00215072" w:rsidRDefault="00215072">
      <w:pPr>
        <w:rPr>
          <w:lang w:val="sr-Cyrl-RS"/>
        </w:rPr>
      </w:pPr>
      <w:proofErr w:type="spellStart"/>
      <w:r>
        <w:t>Драган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 </w:t>
      </w:r>
    </w:p>
    <w:p w:rsidR="001E3EDB" w:rsidRPr="00E20BC2" w:rsidRDefault="001E3EDB">
      <w:pPr>
        <w:rPr>
          <w:lang w:val="sr-Cyrl-RS"/>
        </w:rPr>
      </w:pPr>
    </w:p>
    <w:sectPr w:rsidR="001E3EDB" w:rsidRPr="00E20BC2" w:rsidSect="00E20BC2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D1"/>
    <w:rsid w:val="00053BD1"/>
    <w:rsid w:val="001E3EDB"/>
    <w:rsid w:val="00215072"/>
    <w:rsid w:val="002A3652"/>
    <w:rsid w:val="004C1072"/>
    <w:rsid w:val="008B14D3"/>
    <w:rsid w:val="00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E20BC2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Arial" w:eastAsia="Times New Roman" w:hAnsi="Arial" w:cs="Arial"/>
      <w:sz w:val="32"/>
      <w:szCs w:val="32"/>
      <w:lang w:val="sr-Cyrl-CS"/>
    </w:rPr>
  </w:style>
  <w:style w:type="paragraph" w:customStyle="1" w:styleId="FR2">
    <w:name w:val="FR2"/>
    <w:rsid w:val="00E20BC2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E20BC2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Arial" w:eastAsia="Times New Roman" w:hAnsi="Arial" w:cs="Arial"/>
      <w:sz w:val="32"/>
      <w:szCs w:val="32"/>
      <w:lang w:val="sr-Cyrl-CS"/>
    </w:rPr>
  </w:style>
  <w:style w:type="paragraph" w:customStyle="1" w:styleId="FR2">
    <w:name w:val="FR2"/>
    <w:rsid w:val="00E20BC2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Nikolic</dc:creator>
  <cp:lastModifiedBy>Dragan Nikolic</cp:lastModifiedBy>
  <cp:revision>6</cp:revision>
  <cp:lastPrinted>2020-04-19T20:01:00Z</cp:lastPrinted>
  <dcterms:created xsi:type="dcterms:W3CDTF">2020-04-13T08:25:00Z</dcterms:created>
  <dcterms:modified xsi:type="dcterms:W3CDTF">2020-04-19T20:02:00Z</dcterms:modified>
</cp:coreProperties>
</file>