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41" w:rsidRPr="00E3438A" w:rsidRDefault="00897241" w:rsidP="00E3438A">
      <w:pPr>
        <w:rPr>
          <w:rFonts w:ascii="Calibri" w:eastAsia="Calibri" w:hAnsi="Calibri" w:cs="Times New Roman"/>
          <w:bCs/>
          <w:lang w:val="sr-Latn-RS"/>
        </w:rPr>
      </w:pPr>
    </w:p>
    <w:p w:rsidR="00E3438A" w:rsidRPr="00E3438A" w:rsidRDefault="00E3438A" w:rsidP="00E3438A">
      <w:pPr>
        <w:jc w:val="center"/>
        <w:rPr>
          <w:rFonts w:ascii="Calibri" w:eastAsia="Calibri" w:hAnsi="Calibri" w:cs="Times New Roman"/>
          <w:bCs/>
          <w:lang w:val="sr-Latn-RS"/>
        </w:rPr>
      </w:pPr>
      <w:r w:rsidRPr="00E3438A">
        <w:rPr>
          <w:rFonts w:ascii="Calibri" w:eastAsia="Calibri" w:hAnsi="Calibri" w:cs="Times New Roman"/>
          <w:bCs/>
          <w:lang w:val="sr-Latn-RS"/>
        </w:rPr>
        <w:t>Pojam ,vrste i načini rezervisanja hotelskih usluga u ugostiteljstvu</w:t>
      </w:r>
    </w:p>
    <w:p w:rsidR="00E3438A" w:rsidRDefault="00D96F65" w:rsidP="00E3438A">
      <w:pPr>
        <w:rPr>
          <w:lang w:val="sr-Latn-RS"/>
        </w:rPr>
      </w:pPr>
      <w:r>
        <w:rPr>
          <w:lang w:val="sr-Latn-RS"/>
        </w:rPr>
        <w:t>Telegrafski ili teleprinterski zatražena rezervacija uvek se smatra urgentnom,pa na nju treba odgovoriti istim sredstvima,naročito ako se radi o telegrafskoj rezervaciji s plaćenim odgovorom.</w:t>
      </w:r>
    </w:p>
    <w:p w:rsidR="00D96F65" w:rsidRDefault="00D96F65" w:rsidP="00E3438A">
      <w:pPr>
        <w:rPr>
          <w:lang w:val="sr-Latn-RS"/>
        </w:rPr>
      </w:pPr>
      <w:r>
        <w:rPr>
          <w:lang w:val="sr-Latn-RS"/>
        </w:rPr>
        <w:t>U telegrafskim zahtevima i odgovorima može se koristiti međunarodni telegrafski kod koji sadrži spisak skraćenica za najviše upotrebljavane reči prilikom rezervacije smeštaja. Međunarodni telegrafski kod doprinosi uštedi poštanskih troškova,otklanja mogućnost pogrešaka,što se u opisnim rezervacijama može javiti. Može se koristiti bez obzira na jezička područja, pa se zbog toga posebno primenjuju za rezervaciju smeštaja na međunarodnom nivou hotelijera.</w:t>
      </w:r>
    </w:p>
    <w:p w:rsidR="006C64C3" w:rsidRDefault="006C64C3" w:rsidP="00E3438A">
      <w:pPr>
        <w:rPr>
          <w:lang w:val="sr-Latn-RS"/>
        </w:rPr>
      </w:pPr>
      <w:r>
        <w:rPr>
          <w:lang w:val="sr-Latn-RS"/>
        </w:rPr>
        <w:t xml:space="preserve">U praktikumu za agencijsko hotelijersko poslovanje na strani 128. </w:t>
      </w:r>
      <w:r w:rsidR="00A75EA2">
        <w:rPr>
          <w:lang w:val="sr-Latn-RS"/>
        </w:rPr>
        <w:t xml:space="preserve"> Do 132.</w:t>
      </w:r>
      <w:bookmarkStart w:id="0" w:name="_GoBack"/>
      <w:bookmarkEnd w:id="0"/>
    </w:p>
    <w:p w:rsidR="006C64C3" w:rsidRDefault="006C64C3" w:rsidP="00E3438A">
      <w:pPr>
        <w:rPr>
          <w:lang w:val="sr-Latn-RS"/>
        </w:rPr>
      </w:pPr>
      <w:r>
        <w:rPr>
          <w:lang w:val="sr-Latn-RS"/>
        </w:rPr>
        <w:t>5. Rezervacije smeštaja u hotelima po međunarodnom telegrafskom kodu</w:t>
      </w:r>
    </w:p>
    <w:p w:rsidR="006C64C3" w:rsidRPr="00E3438A" w:rsidRDefault="006C64C3" w:rsidP="00E3438A">
      <w:pPr>
        <w:rPr>
          <w:lang w:val="sr-Latn-RS"/>
        </w:rPr>
      </w:pPr>
      <w:r>
        <w:rPr>
          <w:lang w:val="sr-Latn-RS"/>
        </w:rPr>
        <w:t>Pročitati temu 5.1. Skraćenice (šifre) međunarodnog telegrafskog koda</w:t>
      </w:r>
    </w:p>
    <w:sectPr w:rsidR="006C64C3" w:rsidRPr="00E34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8A"/>
    <w:rsid w:val="001F330F"/>
    <w:rsid w:val="006C64C3"/>
    <w:rsid w:val="00897241"/>
    <w:rsid w:val="00A75EA2"/>
    <w:rsid w:val="00D96F65"/>
    <w:rsid w:val="00E3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Stana</cp:lastModifiedBy>
  <cp:revision>4</cp:revision>
  <dcterms:created xsi:type="dcterms:W3CDTF">2020-03-19T20:28:00Z</dcterms:created>
  <dcterms:modified xsi:type="dcterms:W3CDTF">2020-03-25T14:53:00Z</dcterms:modified>
</cp:coreProperties>
</file>