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65" w:rsidRPr="004C6765" w:rsidRDefault="004C6765" w:rsidP="004C6765">
      <w:pPr>
        <w:shd w:val="clear" w:color="auto" w:fill="FFFFFF"/>
        <w:spacing w:after="398" w:line="398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rFonts w:ascii="Verdana" w:eastAsia="Times New Roman" w:hAnsi="Verdana" w:cs="Times New Roman"/>
          <w:color w:val="222222"/>
          <w:sz w:val="23"/>
          <w:szCs w:val="23"/>
        </w:rPr>
        <w:t>INDIREKTNA PITANJA</w:t>
      </w:r>
    </w:p>
    <w:p w:rsidR="004C6765" w:rsidRPr="004C6765" w:rsidRDefault="004C6765" w:rsidP="004C6765">
      <w:pPr>
        <w:shd w:val="clear" w:color="auto" w:fill="FFFFFF"/>
        <w:spacing w:after="398" w:line="398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proofErr w:type="gram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Indirektni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govor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u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nemačkom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jeziku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nije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komplikovan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  <w:proofErr w:type="gram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Samim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proofErr w:type="gram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tim</w:t>
      </w:r>
      <w:proofErr w:type="spellEnd"/>
      <w:proofErr w:type="gram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i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postavljanje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pitanja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odnodnosno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indirektna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pitanja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ne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predstavljaju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tešku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lekciju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</w:p>
    <w:p w:rsidR="004C6765" w:rsidRPr="004C6765" w:rsidRDefault="004C6765" w:rsidP="004C6765">
      <w:pPr>
        <w:shd w:val="clear" w:color="auto" w:fill="FFFFFF"/>
        <w:spacing w:after="398" w:line="398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proofErr w:type="gram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Da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bi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savladali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indirektna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pitanja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,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najpre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moramo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da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odredimo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2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vrste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pitanja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u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nemačkom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jeziku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  <w:proofErr w:type="gramEnd"/>
    </w:p>
    <w:p w:rsidR="004C6765" w:rsidRPr="004C6765" w:rsidRDefault="004C6765" w:rsidP="004C6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8" w:lineRule="atLeast"/>
        <w:ind w:left="1042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Pitanja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koja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počinju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uputnim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rečima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, </w:t>
      </w:r>
      <w:r w:rsidRPr="004C6765">
        <w:rPr>
          <w:rFonts w:ascii="Verdana" w:eastAsia="Times New Roman" w:hAnsi="Verdana" w:cs="Times New Roman"/>
          <w:b/>
          <w:bCs/>
          <w:color w:val="222222"/>
          <w:sz w:val="23"/>
        </w:rPr>
        <w:t xml:space="preserve">W- </w:t>
      </w:r>
      <w:proofErr w:type="spellStart"/>
      <w:r w:rsidRPr="004C6765">
        <w:rPr>
          <w:rFonts w:ascii="Verdana" w:eastAsia="Times New Roman" w:hAnsi="Verdana" w:cs="Times New Roman"/>
          <w:b/>
          <w:bCs/>
          <w:color w:val="222222"/>
          <w:sz w:val="23"/>
        </w:rPr>
        <w:t>Fragen</w:t>
      </w:r>
      <w:proofErr w:type="spellEnd"/>
    </w:p>
    <w:p w:rsidR="004C6765" w:rsidRPr="004C6765" w:rsidRDefault="004C6765" w:rsidP="004C6765">
      <w:pPr>
        <w:shd w:val="clear" w:color="auto" w:fill="FFFFFF"/>
        <w:spacing w:after="398" w:line="398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Upitne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reči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su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ko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, </w:t>
      </w:r>
      <w:proofErr w:type="spellStart"/>
      <w:proofErr w:type="gram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kako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,</w:t>
      </w:r>
      <w:proofErr w:type="gram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gde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,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zašto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</w:p>
    <w:p w:rsidR="004C6765" w:rsidRPr="004C6765" w:rsidRDefault="004C6765" w:rsidP="004C6765">
      <w:pPr>
        <w:shd w:val="clear" w:color="auto" w:fill="FFFFFF"/>
        <w:spacing w:before="368" w:after="214" w:line="444" w:lineRule="atLeast"/>
        <w:outlineLvl w:val="3"/>
        <w:rPr>
          <w:rFonts w:ascii="Arial" w:eastAsia="Times New Roman" w:hAnsi="Arial" w:cs="Arial"/>
          <w:color w:val="111111"/>
          <w:sz w:val="29"/>
          <w:szCs w:val="29"/>
        </w:rPr>
      </w:pPr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U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nemačkom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jeziku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upitne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reči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počinju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slovom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> </w:t>
      </w:r>
      <w:r w:rsidRPr="004C6765">
        <w:rPr>
          <w:rFonts w:ascii="Arial" w:eastAsia="Times New Roman" w:hAnsi="Arial" w:cs="Arial"/>
          <w:b/>
          <w:bCs/>
          <w:color w:val="111111"/>
          <w:sz w:val="29"/>
        </w:rPr>
        <w:t>w</w:t>
      </w:r>
      <w:r w:rsidRPr="004C6765">
        <w:rPr>
          <w:rFonts w:ascii="Arial" w:eastAsia="Times New Roman" w:hAnsi="Arial" w:cs="Arial"/>
          <w:color w:val="111111"/>
          <w:sz w:val="29"/>
          <w:szCs w:val="29"/>
        </w:rPr>
        <w:t> 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i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zato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se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takva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vrsta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pitanja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,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koja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proofErr w:type="gram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na</w:t>
      </w:r>
      <w:proofErr w:type="spellEnd"/>
      <w:proofErr w:type="gram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početku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imaju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upitnu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reč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9"/>
          <w:szCs w:val="29"/>
        </w:rPr>
        <w:t>zovu</w:t>
      </w:r>
      <w:proofErr w:type="spellEnd"/>
      <w:r w:rsidRPr="004C6765">
        <w:rPr>
          <w:rFonts w:ascii="Arial" w:eastAsia="Times New Roman" w:hAnsi="Arial" w:cs="Arial"/>
          <w:color w:val="111111"/>
          <w:sz w:val="29"/>
          <w:szCs w:val="29"/>
        </w:rPr>
        <w:t> </w:t>
      </w:r>
      <w:r w:rsidRPr="004C6765">
        <w:rPr>
          <w:rFonts w:ascii="Arial" w:eastAsia="Times New Roman" w:hAnsi="Arial" w:cs="Arial"/>
          <w:b/>
          <w:bCs/>
          <w:color w:val="111111"/>
          <w:sz w:val="29"/>
        </w:rPr>
        <w:t xml:space="preserve">W –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Fragen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.</w:t>
      </w:r>
    </w:p>
    <w:p w:rsidR="004C6765" w:rsidRPr="004C6765" w:rsidRDefault="004C6765" w:rsidP="004C6765">
      <w:pPr>
        <w:shd w:val="clear" w:color="auto" w:fill="FFFFFF"/>
        <w:spacing w:after="398" w:line="398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Da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se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podsetimo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nekih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:</w:t>
      </w:r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br/>
      </w:r>
    </w:p>
    <w:tbl>
      <w:tblPr>
        <w:tblW w:w="106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5827"/>
      </w:tblGrid>
      <w:tr w:rsidR="004C6765" w:rsidRPr="004C6765" w:rsidTr="004C6765">
        <w:tc>
          <w:tcPr>
            <w:tcW w:w="2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Wer</w:t>
            </w:r>
            <w:proofErr w:type="spellEnd"/>
          </w:p>
        </w:tc>
        <w:tc>
          <w:tcPr>
            <w:tcW w:w="34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ko</w:t>
            </w:r>
            <w:proofErr w:type="spellEnd"/>
          </w:p>
        </w:tc>
      </w:tr>
      <w:tr w:rsidR="004C6765" w:rsidRPr="004C6765" w:rsidTr="004C6765">
        <w:tc>
          <w:tcPr>
            <w:tcW w:w="2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Wo</w:t>
            </w:r>
            <w:proofErr w:type="spellEnd"/>
          </w:p>
        </w:tc>
        <w:tc>
          <w:tcPr>
            <w:tcW w:w="34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gde</w:t>
            </w:r>
            <w:proofErr w:type="spellEnd"/>
          </w:p>
        </w:tc>
      </w:tr>
      <w:tr w:rsidR="004C6765" w:rsidRPr="004C6765" w:rsidTr="004C6765">
        <w:tc>
          <w:tcPr>
            <w:tcW w:w="2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Was</w:t>
            </w:r>
          </w:p>
        </w:tc>
        <w:tc>
          <w:tcPr>
            <w:tcW w:w="34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šta</w:t>
            </w:r>
            <w:proofErr w:type="spellEnd"/>
          </w:p>
        </w:tc>
      </w:tr>
      <w:tr w:rsidR="004C6765" w:rsidRPr="004C6765" w:rsidTr="004C6765">
        <w:tc>
          <w:tcPr>
            <w:tcW w:w="2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Wie</w:t>
            </w:r>
            <w:proofErr w:type="spellEnd"/>
          </w:p>
        </w:tc>
        <w:tc>
          <w:tcPr>
            <w:tcW w:w="34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kako</w:t>
            </w:r>
            <w:proofErr w:type="spellEnd"/>
          </w:p>
        </w:tc>
      </w:tr>
      <w:tr w:rsidR="004C6765" w:rsidRPr="004C6765" w:rsidTr="004C6765">
        <w:tc>
          <w:tcPr>
            <w:tcW w:w="2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Warum</w:t>
            </w:r>
            <w:proofErr w:type="spellEnd"/>
          </w:p>
        </w:tc>
        <w:tc>
          <w:tcPr>
            <w:tcW w:w="34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zašto</w:t>
            </w:r>
            <w:proofErr w:type="spellEnd"/>
          </w:p>
        </w:tc>
      </w:tr>
      <w:tr w:rsidR="004C6765" w:rsidRPr="004C6765" w:rsidTr="004C6765">
        <w:tc>
          <w:tcPr>
            <w:tcW w:w="2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Wann</w:t>
            </w:r>
            <w:proofErr w:type="spellEnd"/>
          </w:p>
        </w:tc>
        <w:tc>
          <w:tcPr>
            <w:tcW w:w="34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kada</w:t>
            </w:r>
            <w:proofErr w:type="spellEnd"/>
          </w:p>
        </w:tc>
      </w:tr>
      <w:tr w:rsidR="004C6765" w:rsidRPr="004C6765" w:rsidTr="004C6765">
        <w:tc>
          <w:tcPr>
            <w:tcW w:w="2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Wie</w:t>
            </w:r>
            <w:proofErr w:type="spellEnd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 xml:space="preserve"> </w:t>
            </w: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viel</w:t>
            </w:r>
            <w:proofErr w:type="spellEnd"/>
          </w:p>
        </w:tc>
        <w:tc>
          <w:tcPr>
            <w:tcW w:w="34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koliko</w:t>
            </w:r>
            <w:proofErr w:type="spellEnd"/>
          </w:p>
        </w:tc>
      </w:tr>
      <w:tr w:rsidR="004C6765" w:rsidRPr="004C6765" w:rsidTr="004C6765">
        <w:tc>
          <w:tcPr>
            <w:tcW w:w="2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Wohin</w:t>
            </w:r>
            <w:proofErr w:type="spellEnd"/>
          </w:p>
        </w:tc>
        <w:tc>
          <w:tcPr>
            <w:tcW w:w="34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kuda</w:t>
            </w:r>
            <w:proofErr w:type="spellEnd"/>
          </w:p>
        </w:tc>
      </w:tr>
      <w:tr w:rsidR="004C6765" w:rsidRPr="004C6765" w:rsidTr="004C6765">
        <w:tc>
          <w:tcPr>
            <w:tcW w:w="2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lastRenderedPageBreak/>
              <w:t xml:space="preserve"> </w:t>
            </w: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Woher</w:t>
            </w:r>
            <w:proofErr w:type="spellEnd"/>
          </w:p>
        </w:tc>
        <w:tc>
          <w:tcPr>
            <w:tcW w:w="34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Pr="004C6765" w:rsidRDefault="004C6765" w:rsidP="004C6765">
            <w:pPr>
              <w:spacing w:after="322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</w:rPr>
            </w:pPr>
            <w:proofErr w:type="spellStart"/>
            <w:r w:rsidRPr="004C676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</w:rPr>
              <w:t>odakle</w:t>
            </w:r>
            <w:proofErr w:type="spellEnd"/>
          </w:p>
        </w:tc>
      </w:tr>
    </w:tbl>
    <w:p w:rsidR="004C6765" w:rsidRPr="004C6765" w:rsidRDefault="004C6765" w:rsidP="004C6765">
      <w:pPr>
        <w:shd w:val="clear" w:color="auto" w:fill="FFFFFF"/>
        <w:spacing w:after="398" w:line="398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 2.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Druga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vrsta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pitanja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u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nemačkom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jeziku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,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kao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i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u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našem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su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pitanja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posle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kojih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moramo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da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se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odlučimo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. </w:t>
      </w:r>
      <w:proofErr w:type="spellStart"/>
      <w:proofErr w:type="gram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Šta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to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znači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?</w:t>
      </w:r>
      <w:proofErr w:type="gramEnd"/>
    </w:p>
    <w:p w:rsidR="004C6765" w:rsidRPr="004C6765" w:rsidRDefault="004C6765" w:rsidP="004C6765">
      <w:pPr>
        <w:shd w:val="clear" w:color="auto" w:fill="FFFFFF"/>
        <w:spacing w:after="398" w:line="398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Pitanje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: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Piješ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li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kafu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proofErr w:type="gram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ili</w:t>
      </w:r>
      <w:proofErr w:type="spellEnd"/>
      <w:proofErr w:type="gram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čaj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?</w:t>
      </w:r>
    </w:p>
    <w:p w:rsidR="004C6765" w:rsidRPr="004C6765" w:rsidRDefault="004C6765" w:rsidP="004C6765">
      <w:pPr>
        <w:shd w:val="clear" w:color="auto" w:fill="FFFFFF"/>
        <w:spacing w:after="398" w:line="398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proofErr w:type="gram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ili</w:t>
      </w:r>
      <w:proofErr w:type="spellEnd"/>
      <w:proofErr w:type="gramEnd"/>
    </w:p>
    <w:p w:rsidR="004C6765" w:rsidRPr="004C6765" w:rsidRDefault="004C6765" w:rsidP="004C6765">
      <w:pPr>
        <w:shd w:val="clear" w:color="auto" w:fill="FFFFFF"/>
        <w:spacing w:after="398" w:line="398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Da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li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proofErr w:type="gram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će</w:t>
      </w:r>
      <w:proofErr w:type="spellEnd"/>
      <w:proofErr w:type="gram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sutra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padati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kiša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?</w:t>
      </w:r>
    </w:p>
    <w:p w:rsidR="004C6765" w:rsidRPr="004C6765" w:rsidRDefault="004C6765" w:rsidP="004C6765">
      <w:pPr>
        <w:shd w:val="clear" w:color="auto" w:fill="FFFFFF"/>
        <w:spacing w:before="368" w:after="214" w:line="444" w:lineRule="atLeast"/>
        <w:outlineLvl w:val="3"/>
        <w:rPr>
          <w:rFonts w:ascii="Arial" w:eastAsia="Times New Roman" w:hAnsi="Arial" w:cs="Arial"/>
          <w:color w:val="111111"/>
          <w:sz w:val="29"/>
          <w:szCs w:val="29"/>
        </w:rPr>
      </w:pPr>
      <w:r w:rsidRPr="004C6765">
        <w:rPr>
          <w:rFonts w:ascii="Arial" w:eastAsia="Times New Roman" w:hAnsi="Arial" w:cs="Arial"/>
          <w:b/>
          <w:bCs/>
          <w:color w:val="111111"/>
          <w:sz w:val="29"/>
        </w:rPr>
        <w:t xml:space="preserve">Na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ta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pitanja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9"/>
        </w:rPr>
        <w:t xml:space="preserve"> se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obično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daje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odgovor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da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9"/>
        </w:rPr>
        <w:t xml:space="preserve"> </w:t>
      </w:r>
      <w:proofErr w:type="spellStart"/>
      <w:proofErr w:type="gramStart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ili</w:t>
      </w:r>
      <w:proofErr w:type="spellEnd"/>
      <w:proofErr w:type="gramEnd"/>
      <w:r w:rsidRPr="004C6765">
        <w:rPr>
          <w:rFonts w:ascii="Arial" w:eastAsia="Times New Roman" w:hAnsi="Arial" w:cs="Arial"/>
          <w:b/>
          <w:bCs/>
          <w:color w:val="111111"/>
          <w:sz w:val="29"/>
        </w:rPr>
        <w:t xml:space="preserve"> ne, a u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nemačkom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9"/>
        </w:rPr>
        <w:t xml:space="preserve"> se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zovu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9"/>
        </w:rPr>
        <w:t xml:space="preserve">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ja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9"/>
        </w:rPr>
        <w:t xml:space="preserve">-nein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Fragen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9"/>
        </w:rPr>
        <w:t>.</w:t>
      </w:r>
    </w:p>
    <w:p w:rsidR="004C6765" w:rsidRPr="004C6765" w:rsidRDefault="004C6765" w:rsidP="004C6765">
      <w:pPr>
        <w:shd w:val="clear" w:color="auto" w:fill="FFFFFF"/>
        <w:spacing w:before="322" w:after="169" w:line="383" w:lineRule="atLeast"/>
        <w:outlineLvl w:val="4"/>
        <w:rPr>
          <w:rFonts w:ascii="Arial" w:eastAsia="Times New Roman" w:hAnsi="Arial" w:cs="Arial"/>
          <w:color w:val="111111"/>
          <w:sz w:val="26"/>
          <w:szCs w:val="26"/>
        </w:rPr>
      </w:pPr>
      <w:r w:rsidRPr="004C6765">
        <w:rPr>
          <w:rFonts w:ascii="Arial" w:eastAsia="Times New Roman" w:hAnsi="Arial" w:cs="Arial"/>
          <w:color w:val="111111"/>
          <w:sz w:val="26"/>
          <w:szCs w:val="26"/>
        </w:rPr>
        <w:t xml:space="preserve">U </w:t>
      </w:r>
      <w:proofErr w:type="spellStart"/>
      <w:r w:rsidRPr="004C6765">
        <w:rPr>
          <w:rFonts w:ascii="Arial" w:eastAsia="Times New Roman" w:hAnsi="Arial" w:cs="Arial"/>
          <w:color w:val="111111"/>
          <w:sz w:val="26"/>
          <w:szCs w:val="26"/>
        </w:rPr>
        <w:t>takvim</w:t>
      </w:r>
      <w:proofErr w:type="spellEnd"/>
      <w:r w:rsidRPr="004C6765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6"/>
          <w:szCs w:val="26"/>
        </w:rPr>
        <w:t>vrstama</w:t>
      </w:r>
      <w:proofErr w:type="spellEnd"/>
      <w:r w:rsidRPr="004C6765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4C6765">
        <w:rPr>
          <w:rFonts w:ascii="Arial" w:eastAsia="Times New Roman" w:hAnsi="Arial" w:cs="Arial"/>
          <w:color w:val="111111"/>
          <w:sz w:val="26"/>
          <w:szCs w:val="26"/>
        </w:rPr>
        <w:t>pitanja</w:t>
      </w:r>
      <w:proofErr w:type="spellEnd"/>
      <w:r w:rsidRPr="004C6765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4C6765">
        <w:rPr>
          <w:rFonts w:ascii="Arial" w:eastAsia="Times New Roman" w:hAnsi="Arial" w:cs="Arial"/>
          <w:b/>
          <w:bCs/>
          <w:color w:val="111111"/>
          <w:sz w:val="26"/>
        </w:rPr>
        <w:t xml:space="preserve">ne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6"/>
        </w:rPr>
        <w:t>postoji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6"/>
        </w:rPr>
        <w:t>upitna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6"/>
        </w:rPr>
        <w:t>reč</w:t>
      </w:r>
      <w:proofErr w:type="spellEnd"/>
      <w:r w:rsidRPr="004C6765">
        <w:rPr>
          <w:rFonts w:ascii="Arial" w:eastAsia="Times New Roman" w:hAnsi="Arial" w:cs="Arial"/>
          <w:color w:val="111111"/>
          <w:sz w:val="26"/>
          <w:szCs w:val="26"/>
        </w:rPr>
        <w:t xml:space="preserve">, </w:t>
      </w:r>
      <w:proofErr w:type="spellStart"/>
      <w:r w:rsidRPr="004C6765">
        <w:rPr>
          <w:rFonts w:ascii="Arial" w:eastAsia="Times New Roman" w:hAnsi="Arial" w:cs="Arial"/>
          <w:color w:val="111111"/>
          <w:sz w:val="26"/>
          <w:szCs w:val="26"/>
        </w:rPr>
        <w:t>nego</w:t>
      </w:r>
      <w:proofErr w:type="spellEnd"/>
      <w:r w:rsidRPr="004C6765">
        <w:rPr>
          <w:rFonts w:ascii="Arial" w:eastAsia="Times New Roman" w:hAnsi="Arial" w:cs="Arial"/>
          <w:color w:val="111111"/>
          <w:sz w:val="26"/>
          <w:szCs w:val="26"/>
        </w:rPr>
        <w:t> </w:t>
      </w:r>
      <w:proofErr w:type="spellStart"/>
      <w:proofErr w:type="gramStart"/>
      <w:r w:rsidRPr="004C6765">
        <w:rPr>
          <w:rFonts w:ascii="Arial" w:eastAsia="Times New Roman" w:hAnsi="Arial" w:cs="Arial"/>
          <w:b/>
          <w:bCs/>
          <w:color w:val="111111"/>
          <w:sz w:val="26"/>
        </w:rPr>
        <w:t>na</w:t>
      </w:r>
      <w:proofErr w:type="spellEnd"/>
      <w:proofErr w:type="gramEnd"/>
      <w:r w:rsidRPr="004C6765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6"/>
        </w:rPr>
        <w:t>početku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6"/>
        </w:rPr>
        <w:t>pitanja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6"/>
        </w:rPr>
        <w:t>stoji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6"/>
        </w:rPr>
        <w:t>glagol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6"/>
        </w:rPr>
        <w:t xml:space="preserve"> u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6"/>
        </w:rPr>
        <w:t>nemačkom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proofErr w:type="spellStart"/>
      <w:r w:rsidRPr="004C6765">
        <w:rPr>
          <w:rFonts w:ascii="Arial" w:eastAsia="Times New Roman" w:hAnsi="Arial" w:cs="Arial"/>
          <w:b/>
          <w:bCs/>
          <w:color w:val="111111"/>
          <w:sz w:val="26"/>
        </w:rPr>
        <w:t>jeziku</w:t>
      </w:r>
      <w:proofErr w:type="spellEnd"/>
      <w:r w:rsidRPr="004C6765">
        <w:rPr>
          <w:rFonts w:ascii="Arial" w:eastAsia="Times New Roman" w:hAnsi="Arial" w:cs="Arial"/>
          <w:b/>
          <w:bCs/>
          <w:color w:val="111111"/>
          <w:sz w:val="26"/>
        </w:rPr>
        <w:t>.</w:t>
      </w:r>
    </w:p>
    <w:p w:rsidR="004C6765" w:rsidRPr="004C6765" w:rsidRDefault="004C6765" w:rsidP="004C6765">
      <w:pPr>
        <w:shd w:val="clear" w:color="auto" w:fill="FFFFFF"/>
        <w:spacing w:after="398" w:line="398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Primer: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Da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li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ti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je </w:t>
      </w:r>
      <w:proofErr w:type="spellStart"/>
      <w:proofErr w:type="gram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danas</w:t>
      </w:r>
      <w:proofErr w:type="spellEnd"/>
      <w:proofErr w:type="gram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rođendan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?</w:t>
      </w:r>
    </w:p>
    <w:p w:rsidR="004C6765" w:rsidRPr="004C6765" w:rsidRDefault="004C6765" w:rsidP="004C6765">
      <w:pPr>
        <w:shd w:val="clear" w:color="auto" w:fill="FFFFFF"/>
        <w:spacing w:after="398" w:line="398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4C6765">
        <w:rPr>
          <w:rFonts w:ascii="Verdana" w:eastAsia="Times New Roman" w:hAnsi="Verdana" w:cs="Times New Roman"/>
          <w:b/>
          <w:bCs/>
          <w:color w:val="222222"/>
          <w:sz w:val="23"/>
        </w:rPr>
        <w:t>Hast</w:t>
      </w:r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 du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heute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Geburtstag</w:t>
      </w:r>
      <w:proofErr w:type="spellEnd"/>
      <w:r w:rsidRPr="004C6765">
        <w:rPr>
          <w:rFonts w:ascii="Verdana" w:eastAsia="Times New Roman" w:hAnsi="Verdana" w:cs="Times New Roman"/>
          <w:color w:val="222222"/>
          <w:sz w:val="23"/>
          <w:szCs w:val="23"/>
        </w:rPr>
        <w:t>?</w:t>
      </w:r>
    </w:p>
    <w:p w:rsidR="004C6765" w:rsidRDefault="004C6765" w:rsidP="004C6765">
      <w:pPr>
        <w:pStyle w:val="Heading3"/>
        <w:shd w:val="clear" w:color="auto" w:fill="FFFFFF"/>
        <w:spacing w:before="414" w:after="260" w:line="460" w:lineRule="atLeast"/>
        <w:rPr>
          <w:rFonts w:ascii="Arial" w:hAnsi="Arial" w:cs="Arial"/>
          <w:b w:val="0"/>
          <w:bCs w:val="0"/>
          <w:color w:val="111111"/>
          <w:sz w:val="34"/>
          <w:szCs w:val="34"/>
        </w:rPr>
      </w:pPr>
      <w:proofErr w:type="spellStart"/>
      <w:r>
        <w:rPr>
          <w:rFonts w:ascii="Arial" w:hAnsi="Arial" w:cs="Arial"/>
          <w:b w:val="0"/>
          <w:bCs w:val="0"/>
          <w:color w:val="111111"/>
          <w:sz w:val="34"/>
          <w:szCs w:val="34"/>
        </w:rPr>
        <w:t>Nemački</w:t>
      </w:r>
      <w:proofErr w:type="spellEnd"/>
      <w:r>
        <w:rPr>
          <w:rFonts w:ascii="Arial" w:hAnsi="Arial" w:cs="Arial"/>
          <w:b w:val="0"/>
          <w:bCs w:val="0"/>
          <w:color w:val="111111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111111"/>
          <w:sz w:val="34"/>
          <w:szCs w:val="34"/>
        </w:rPr>
        <w:t>Indirekte</w:t>
      </w:r>
      <w:proofErr w:type="spellEnd"/>
      <w:r>
        <w:rPr>
          <w:rFonts w:ascii="Arial" w:hAnsi="Arial" w:cs="Arial"/>
          <w:b w:val="0"/>
          <w:bCs w:val="0"/>
          <w:color w:val="111111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111111"/>
          <w:sz w:val="34"/>
          <w:szCs w:val="34"/>
        </w:rPr>
        <w:t>Fragen</w:t>
      </w:r>
      <w:proofErr w:type="spellEnd"/>
      <w:r>
        <w:rPr>
          <w:rFonts w:ascii="Arial" w:hAnsi="Arial" w:cs="Arial"/>
          <w:b w:val="0"/>
          <w:bCs w:val="0"/>
          <w:color w:val="111111"/>
          <w:sz w:val="34"/>
          <w:szCs w:val="34"/>
        </w:rPr>
        <w:t xml:space="preserve"> – </w:t>
      </w:r>
      <w:proofErr w:type="spellStart"/>
      <w:r>
        <w:rPr>
          <w:rFonts w:ascii="Arial" w:hAnsi="Arial" w:cs="Arial"/>
          <w:b w:val="0"/>
          <w:bCs w:val="0"/>
          <w:color w:val="111111"/>
          <w:sz w:val="34"/>
          <w:szCs w:val="34"/>
        </w:rPr>
        <w:t>tabela</w:t>
      </w:r>
      <w:proofErr w:type="spellEnd"/>
    </w:p>
    <w:tbl>
      <w:tblPr>
        <w:tblW w:w="106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8190"/>
      </w:tblGrid>
      <w:tr w:rsidR="004C6765" w:rsidTr="004C6765">
        <w:trPr>
          <w:tblHeader/>
        </w:trPr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Default="004C6765">
            <w:pPr>
              <w:spacing w:after="322"/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1.</w:t>
            </w:r>
          </w:p>
        </w:tc>
        <w:tc>
          <w:tcPr>
            <w:tcW w:w="71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Default="004C6765">
            <w:pPr>
              <w:spacing w:after="322"/>
              <w:rPr>
                <w:rFonts w:ascii="Verdana" w:hAnsi="Verdana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Pitanja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sa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upitnim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rečima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 W-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Frage</w:t>
            </w:r>
            <w:proofErr w:type="spellEnd"/>
          </w:p>
          <w:p w:rsidR="004C6765" w:rsidRDefault="004C6765">
            <w:pPr>
              <w:pStyle w:val="NormalWeb"/>
              <w:spacing w:before="0" w:beforeAutospacing="0" w:after="398" w:afterAutospacing="0" w:line="398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 (</w:t>
            </w:r>
            <w:proofErr w:type="gram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was</w:t>
            </w:r>
            <w:proofErr w:type="gram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warum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wie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wann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wo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wohin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, ….)</w:t>
            </w:r>
          </w:p>
          <w:p w:rsidR="004C6765" w:rsidRDefault="004C6765">
            <w:pPr>
              <w:pStyle w:val="NormalWeb"/>
              <w:spacing w:before="0" w:beforeAutospacing="0" w:after="398" w:afterAutospacing="0" w:line="398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</w:rPr>
              <w:t> </w:t>
            </w:r>
          </w:p>
        </w:tc>
      </w:tr>
      <w:tr w:rsidR="004C6765" w:rsidTr="004C6765"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Default="004C6765">
            <w:pPr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(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direktno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)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pitanje</w:t>
            </w:r>
            <w:proofErr w:type="spellEnd"/>
          </w:p>
        </w:tc>
        <w:tc>
          <w:tcPr>
            <w:tcW w:w="71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Default="004C6765">
            <w:pPr>
              <w:rPr>
                <w:rFonts w:ascii="Verdana" w:hAnsi="Verdana"/>
                <w:color w:val="222222"/>
                <w:sz w:val="23"/>
                <w:szCs w:val="23"/>
              </w:rPr>
            </w:pP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Wie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> 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heißt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sie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>?</w:t>
            </w:r>
          </w:p>
        </w:tc>
      </w:tr>
      <w:tr w:rsidR="004C6765" w:rsidTr="004C6765"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Default="004C6765">
            <w:pPr>
              <w:rPr>
                <w:rFonts w:ascii="Verdana" w:hAnsi="Verdana"/>
                <w:color w:val="222222"/>
                <w:sz w:val="23"/>
                <w:szCs w:val="23"/>
              </w:rPr>
            </w:pP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Indirektno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pitanje</w:t>
            </w:r>
            <w:proofErr w:type="spellEnd"/>
          </w:p>
          <w:p w:rsidR="004C6765" w:rsidRDefault="004C6765">
            <w:pPr>
              <w:pStyle w:val="NormalWeb"/>
              <w:spacing w:before="0" w:beforeAutospacing="0" w:after="398" w:afterAutospacing="0" w:line="398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lastRenderedPageBreak/>
              <w:t>Indirekte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Frage</w:t>
            </w:r>
            <w:proofErr w:type="spellEnd"/>
          </w:p>
        </w:tc>
        <w:tc>
          <w:tcPr>
            <w:tcW w:w="71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Default="004C6765">
            <w:pPr>
              <w:rPr>
                <w:rFonts w:ascii="Verdana" w:hAnsi="Verdana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lastRenderedPageBreak/>
              <w:t>Er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möchte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wissen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>, 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wie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> 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sie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> 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  <w:u w:val="single"/>
              </w:rPr>
              <w:t>heißt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>.</w:t>
            </w:r>
          </w:p>
        </w:tc>
      </w:tr>
    </w:tbl>
    <w:p w:rsidR="004C6765" w:rsidRDefault="004C6765" w:rsidP="004C6765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> </w:t>
      </w:r>
    </w:p>
    <w:tbl>
      <w:tblPr>
        <w:tblW w:w="106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0"/>
        <w:gridCol w:w="8202"/>
      </w:tblGrid>
      <w:tr w:rsidR="004C6765" w:rsidTr="004C6765">
        <w:trPr>
          <w:tblHeader/>
        </w:trPr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Default="004C6765">
            <w:pPr>
              <w:spacing w:after="322"/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2.</w:t>
            </w:r>
          </w:p>
        </w:tc>
        <w:tc>
          <w:tcPr>
            <w:tcW w:w="72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Default="004C6765">
            <w:pPr>
              <w:spacing w:after="322"/>
              <w:rPr>
                <w:rFonts w:ascii="Verdana" w:hAnsi="Verdana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Pitanje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bez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upitne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reči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na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koje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odgovaramo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sa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da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ili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ne –</w:t>
            </w:r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 “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ja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”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oder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 “nein”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Frage</w:t>
            </w:r>
            <w:proofErr w:type="spellEnd"/>
          </w:p>
          <w:p w:rsidR="004C6765" w:rsidRDefault="004C6765">
            <w:pPr>
              <w:pStyle w:val="NormalWeb"/>
              <w:spacing w:before="0" w:beforeAutospacing="0" w:after="398" w:afterAutospacing="0" w:line="398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Takva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pitanja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da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li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…. u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nemačkom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indirektnom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govoru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počinju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sa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 ob</w:t>
            </w:r>
          </w:p>
        </w:tc>
      </w:tr>
      <w:tr w:rsidR="004C6765" w:rsidTr="004C6765"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Default="004C6765">
            <w:pPr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(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direktno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)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pitanje</w:t>
            </w:r>
            <w:proofErr w:type="spellEnd"/>
          </w:p>
        </w:tc>
        <w:tc>
          <w:tcPr>
            <w:tcW w:w="72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Default="004C6765">
            <w:pPr>
              <w:rPr>
                <w:rFonts w:ascii="Verdana" w:hAnsi="Verdana"/>
                <w:color w:val="222222"/>
                <w:sz w:val="23"/>
                <w:szCs w:val="23"/>
              </w:rPr>
            </w:pP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Wird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> 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morgen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ein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heißer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Tag?</w:t>
            </w:r>
          </w:p>
        </w:tc>
      </w:tr>
      <w:tr w:rsidR="004C6765" w:rsidTr="004C6765"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Default="004C6765">
            <w:pPr>
              <w:rPr>
                <w:rFonts w:ascii="Verdana" w:hAnsi="Verdana"/>
                <w:color w:val="222222"/>
                <w:sz w:val="23"/>
                <w:szCs w:val="23"/>
              </w:rPr>
            </w:pP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Indirektno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pitanje</w:t>
            </w:r>
            <w:proofErr w:type="spellEnd"/>
          </w:p>
          <w:p w:rsidR="004C6765" w:rsidRDefault="004C6765">
            <w:pPr>
              <w:pStyle w:val="NormalWeb"/>
              <w:spacing w:before="0" w:beforeAutospacing="0" w:after="398" w:afterAutospacing="0" w:line="398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Indirekte</w:t>
            </w:r>
            <w:proofErr w:type="spellEnd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Frage</w:t>
            </w:r>
            <w:proofErr w:type="spellEnd"/>
          </w:p>
        </w:tc>
        <w:tc>
          <w:tcPr>
            <w:tcW w:w="72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1" w:type="dxa"/>
              <w:left w:w="123" w:type="dxa"/>
              <w:bottom w:w="31" w:type="dxa"/>
              <w:right w:w="123" w:type="dxa"/>
            </w:tcMar>
            <w:vAlign w:val="center"/>
            <w:hideMark/>
          </w:tcPr>
          <w:p w:rsidR="004C6765" w:rsidRDefault="004C6765">
            <w:pPr>
              <w:rPr>
                <w:rFonts w:ascii="Verdana" w:hAnsi="Verdana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Sie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möchte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wissen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>, </w:t>
            </w:r>
            <w:r>
              <w:rPr>
                <w:rStyle w:val="Strong"/>
                <w:rFonts w:ascii="Verdana" w:hAnsi="Verdana"/>
                <w:color w:val="222222"/>
                <w:sz w:val="23"/>
                <w:szCs w:val="23"/>
              </w:rPr>
              <w:t>ob</w:t>
            </w:r>
            <w:r>
              <w:rPr>
                <w:rFonts w:ascii="Verdana" w:hAnsi="Verdana"/>
                <w:color w:val="222222"/>
                <w:sz w:val="23"/>
                <w:szCs w:val="23"/>
              </w:rPr>
              <w:t> 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morgen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ein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heißer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Tag 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  <w:u w:val="single"/>
              </w:rPr>
              <w:t>wird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>.</w:t>
            </w:r>
          </w:p>
        </w:tc>
      </w:tr>
    </w:tbl>
    <w:p w:rsidR="00753CF3" w:rsidRDefault="00753CF3"/>
    <w:sectPr w:rsidR="00753CF3" w:rsidSect="0075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6E79"/>
    <w:multiLevelType w:val="multilevel"/>
    <w:tmpl w:val="C52E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C6765"/>
    <w:rsid w:val="004C6765"/>
    <w:rsid w:val="0075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F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C67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C67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67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C67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C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76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7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</Words>
  <Characters>1315</Characters>
  <Application>Microsoft Office Word</Application>
  <DocSecurity>0</DocSecurity>
  <Lines>10</Lines>
  <Paragraphs>3</Paragraphs>
  <ScaleCrop>false</ScaleCrop>
  <Company>Deftones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2020-03-25T14:37:00Z</dcterms:created>
  <dcterms:modified xsi:type="dcterms:W3CDTF">2020-03-25T14:41:00Z</dcterms:modified>
</cp:coreProperties>
</file>