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A0" w:rsidRDefault="007A0FA0" w:rsidP="007A0FA0">
      <w:pPr>
        <w:rPr>
          <w:rFonts w:ascii="Times New Roman" w:hAnsi="Times New Roman"/>
          <w:noProof/>
          <w:color w:val="000000"/>
          <w:sz w:val="24"/>
          <w:szCs w:val="24"/>
          <w:lang/>
        </w:rPr>
      </w:pPr>
      <w:r>
        <w:rPr>
          <w:rFonts w:ascii="Times New Roman" w:hAnsi="Times New Roman"/>
          <w:noProof/>
          <w:color w:val="000000"/>
          <w:sz w:val="24"/>
          <w:szCs w:val="24"/>
          <w:lang/>
        </w:rPr>
        <w:t>Наставни предмет: Основи економије</w:t>
      </w:r>
    </w:p>
    <w:p w:rsidR="007A0FA0" w:rsidRDefault="00151190" w:rsidP="007A0FA0">
      <w:pPr>
        <w:rPr>
          <w:rFonts w:ascii="Times New Roman" w:hAnsi="Times New Roman"/>
          <w:noProof/>
          <w:color w:val="000000"/>
          <w:sz w:val="24"/>
          <w:szCs w:val="24"/>
          <w:lang/>
        </w:rPr>
      </w:pPr>
      <w:r>
        <w:rPr>
          <w:rFonts w:ascii="Times New Roman" w:hAnsi="Times New Roman"/>
          <w:noProof/>
          <w:color w:val="000000"/>
          <w:sz w:val="24"/>
          <w:szCs w:val="24"/>
          <w:lang/>
        </w:rPr>
        <w:t xml:space="preserve">Наставна јединица: Роба и њена својства </w:t>
      </w:r>
      <w:r w:rsidR="00D07687">
        <w:rPr>
          <w:rFonts w:ascii="Times New Roman" w:hAnsi="Times New Roman"/>
          <w:noProof/>
          <w:color w:val="000000"/>
          <w:sz w:val="24"/>
          <w:szCs w:val="24"/>
          <w:lang/>
        </w:rPr>
        <w:t>–</w:t>
      </w:r>
      <w:r>
        <w:rPr>
          <w:rFonts w:ascii="Times New Roman" w:hAnsi="Times New Roman"/>
          <w:noProof/>
          <w:color w:val="000000"/>
          <w:sz w:val="24"/>
          <w:szCs w:val="24"/>
          <w:lang/>
        </w:rPr>
        <w:t xml:space="preserve"> утврђивање</w:t>
      </w:r>
    </w:p>
    <w:p w:rsidR="00D07687" w:rsidRDefault="00D07687" w:rsidP="007A0FA0">
      <w:pPr>
        <w:rPr>
          <w:rFonts w:ascii="Times New Roman" w:hAnsi="Times New Roman"/>
          <w:noProof/>
          <w:color w:val="000000"/>
          <w:sz w:val="24"/>
          <w:szCs w:val="24"/>
          <w:lang/>
        </w:rPr>
      </w:pPr>
      <w:r>
        <w:rPr>
          <w:rFonts w:ascii="Times New Roman" w:hAnsi="Times New Roman"/>
          <w:noProof/>
          <w:color w:val="000000"/>
          <w:sz w:val="24"/>
          <w:szCs w:val="24"/>
          <w:lang/>
        </w:rPr>
        <w:t>Циљ: Провера усвојених теоријских знања</w:t>
      </w:r>
    </w:p>
    <w:p w:rsidR="007A0FA0" w:rsidRDefault="007A0FA0" w:rsidP="007A0FA0">
      <w:pPr>
        <w:rPr>
          <w:rFonts w:ascii="Times New Roman" w:hAnsi="Times New Roman"/>
          <w:noProof/>
          <w:color w:val="000000"/>
          <w:sz w:val="24"/>
          <w:szCs w:val="24"/>
          <w:lang/>
        </w:rPr>
      </w:pPr>
    </w:p>
    <w:p w:rsidR="007A0FA0" w:rsidRPr="004C36FB" w:rsidRDefault="007A0FA0" w:rsidP="007A0FA0">
      <w:pPr>
        <w:rPr>
          <w:rFonts w:ascii="Times New Roman" w:hAnsi="Times New Roman"/>
          <w:noProof/>
          <w:color w:val="000000"/>
          <w:sz w:val="24"/>
          <w:szCs w:val="24"/>
          <w:lang/>
        </w:rPr>
      </w:pPr>
      <w:r>
        <w:rPr>
          <w:rFonts w:ascii="Times New Roman" w:hAnsi="Times New Roman"/>
          <w:noProof/>
          <w:color w:val="000000"/>
          <w:sz w:val="24"/>
          <w:szCs w:val="24"/>
          <w:lang/>
        </w:rPr>
        <w:t>ЗАДАТАК:</w:t>
      </w:r>
    </w:p>
    <w:tbl>
      <w:tblPr>
        <w:tblpPr w:leftFromText="180" w:rightFromText="180" w:vertAnchor="text" w:horzAnchor="page" w:tblpX="1723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5"/>
        <w:gridCol w:w="1137"/>
        <w:gridCol w:w="1079"/>
      </w:tblGrid>
      <w:tr w:rsidR="004C36FB" w:rsidTr="004C36FB">
        <w:trPr>
          <w:trHeight w:val="164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FB" w:rsidRDefault="004C36FB" w:rsidP="004C36FB">
            <w:pPr>
              <w:pStyle w:val="NormalWeb"/>
              <w:jc w:val="center"/>
              <w:rPr>
                <w:b/>
                <w:noProof/>
                <w:lang/>
              </w:rPr>
            </w:pPr>
            <w:r>
              <w:rPr>
                <w:b/>
                <w:noProof/>
                <w:lang/>
              </w:rPr>
              <w:t>ТВРДЊА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36FB" w:rsidRDefault="004C36FB" w:rsidP="004C36FB">
            <w:pPr>
              <w:pStyle w:val="NormalWeb"/>
              <w:ind w:right="-108"/>
              <w:jc w:val="right"/>
              <w:rPr>
                <w:b/>
                <w:noProof/>
                <w:lang/>
              </w:rPr>
            </w:pPr>
            <w:r>
              <w:rPr>
                <w:b/>
                <w:noProof/>
                <w:lang/>
              </w:rPr>
              <w:t>ОДГ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36FB" w:rsidRDefault="004C36FB" w:rsidP="004C36FB">
            <w:pPr>
              <w:pStyle w:val="NormalWeb"/>
              <w:ind w:left="-108"/>
              <w:jc w:val="both"/>
              <w:rPr>
                <w:b/>
                <w:noProof/>
                <w:lang/>
              </w:rPr>
            </w:pPr>
            <w:r>
              <w:rPr>
                <w:b/>
                <w:noProof/>
                <w:lang/>
              </w:rPr>
              <w:t>ОВОР</w:t>
            </w:r>
          </w:p>
        </w:tc>
      </w:tr>
      <w:tr w:rsidR="004C36FB" w:rsidTr="004C36FB">
        <w:trPr>
          <w:trHeight w:val="502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FB" w:rsidRDefault="004C36FB" w:rsidP="004C36FB">
            <w:pPr>
              <w:pStyle w:val="NormalWeb"/>
              <w:jc w:val="both"/>
              <w:rPr>
                <w:noProof/>
                <w:lang/>
              </w:rPr>
            </w:pPr>
            <w:r>
              <w:rPr>
                <w:noProof/>
                <w:lang/>
              </w:rPr>
              <w:t>Натурална производња је производња робе која је намењена тржишту.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FB" w:rsidRDefault="004C36FB" w:rsidP="004C36FB">
            <w:pPr>
              <w:pStyle w:val="NormalWeb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Тачно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FB" w:rsidRDefault="004C36FB" w:rsidP="004C36FB">
            <w:pPr>
              <w:pStyle w:val="NormalWeb"/>
              <w:rPr>
                <w:noProof/>
                <w:lang/>
              </w:rPr>
            </w:pPr>
            <w:r>
              <w:rPr>
                <w:noProof/>
                <w:lang/>
              </w:rPr>
              <w:t xml:space="preserve">Нетачно </w:t>
            </w:r>
          </w:p>
        </w:tc>
      </w:tr>
      <w:tr w:rsidR="004C36FB" w:rsidTr="004C36FB">
        <w:trPr>
          <w:trHeight w:val="502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FB" w:rsidRDefault="004C36FB" w:rsidP="004C36FB">
            <w:pPr>
              <w:pStyle w:val="NormalWeb"/>
              <w:jc w:val="both"/>
              <w:rPr>
                <w:noProof/>
                <w:lang/>
              </w:rPr>
            </w:pPr>
            <w:r>
              <w:rPr>
                <w:noProof/>
                <w:lang/>
              </w:rPr>
              <w:t>Услови за настанак робне производње су приватна својина, вишак производа и друштвена подела рада.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FB" w:rsidRDefault="004C36FB" w:rsidP="004C36FB">
            <w:pPr>
              <w:pStyle w:val="NormalWeb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Тачно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FB" w:rsidRDefault="004C36FB" w:rsidP="004C36FB">
            <w:pPr>
              <w:pStyle w:val="NormalWeb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Нетачно</w:t>
            </w:r>
          </w:p>
        </w:tc>
      </w:tr>
      <w:tr w:rsidR="004C36FB" w:rsidTr="004C36FB">
        <w:trPr>
          <w:trHeight w:val="502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FB" w:rsidRDefault="004C36FB" w:rsidP="004C36FB">
            <w:pPr>
              <w:pStyle w:val="NormalWeb"/>
              <w:jc w:val="both"/>
              <w:rPr>
                <w:noProof/>
                <w:lang/>
              </w:rPr>
            </w:pPr>
            <w:r>
              <w:rPr>
                <w:noProof/>
                <w:lang/>
              </w:rPr>
              <w:t>Робна производња је производња робе за потребе других људи.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FB" w:rsidRDefault="004C36FB" w:rsidP="004C36FB">
            <w:pPr>
              <w:pStyle w:val="NormalWeb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Тачно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FB" w:rsidRDefault="004C36FB" w:rsidP="004C36FB">
            <w:pPr>
              <w:pStyle w:val="NormalWeb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Нетачно</w:t>
            </w:r>
          </w:p>
        </w:tc>
      </w:tr>
      <w:tr w:rsidR="004C36FB" w:rsidTr="004C36FB">
        <w:trPr>
          <w:trHeight w:val="666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FB" w:rsidRDefault="004C36FB" w:rsidP="004C36FB">
            <w:pPr>
              <w:pStyle w:val="NormalWeb"/>
              <w:jc w:val="both"/>
              <w:rPr>
                <w:noProof/>
                <w:lang/>
              </w:rPr>
            </w:pPr>
            <w:r>
              <w:rPr>
                <w:noProof/>
                <w:lang/>
              </w:rPr>
              <w:t>Робна производња је привређивање са ризиком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FB" w:rsidRDefault="004C36FB" w:rsidP="004C36FB">
            <w:pPr>
              <w:pStyle w:val="NormalWeb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Тачно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FB" w:rsidRDefault="004C36FB" w:rsidP="004C36FB">
            <w:pPr>
              <w:pStyle w:val="NormalWeb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Нетачно</w:t>
            </w:r>
          </w:p>
        </w:tc>
      </w:tr>
      <w:tr w:rsidR="004C36FB" w:rsidTr="004C36FB">
        <w:trPr>
          <w:trHeight w:val="502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FB" w:rsidRDefault="004C36FB" w:rsidP="004C36FB">
            <w:pPr>
              <w:pStyle w:val="NormalWeb"/>
              <w:jc w:val="both"/>
              <w:rPr>
                <w:noProof/>
                <w:lang/>
              </w:rPr>
            </w:pPr>
            <w:r>
              <w:rPr>
                <w:noProof/>
                <w:lang/>
              </w:rPr>
              <w:t>Натурална производња је производња за задовољавање сопствених потреба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FB" w:rsidRDefault="004C36FB" w:rsidP="004C36FB">
            <w:pPr>
              <w:pStyle w:val="NormalWeb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Тачно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FB" w:rsidRDefault="004C36FB" w:rsidP="004C36FB">
            <w:pPr>
              <w:pStyle w:val="NormalWeb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Нетачно</w:t>
            </w:r>
          </w:p>
        </w:tc>
      </w:tr>
      <w:tr w:rsidR="004C36FB" w:rsidTr="004C36FB">
        <w:trPr>
          <w:trHeight w:val="164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FB" w:rsidRDefault="004C36FB" w:rsidP="004C36FB">
            <w:pPr>
              <w:pStyle w:val="NormalWeb"/>
              <w:jc w:val="both"/>
              <w:rPr>
                <w:noProof/>
                <w:lang/>
              </w:rPr>
            </w:pPr>
            <w:r>
              <w:rPr>
                <w:noProof/>
                <w:lang/>
              </w:rPr>
              <w:t>Производња која се непрекидно обнавља зове се репродукција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FB" w:rsidRDefault="004C36FB" w:rsidP="004C36FB">
            <w:pPr>
              <w:pStyle w:val="NormalWeb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Тачно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FB" w:rsidRDefault="004C36FB" w:rsidP="004C36FB">
            <w:pPr>
              <w:pStyle w:val="NormalWeb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Нетачно</w:t>
            </w:r>
          </w:p>
        </w:tc>
      </w:tr>
      <w:tr w:rsidR="004C36FB" w:rsidTr="004C36FB">
        <w:trPr>
          <w:trHeight w:val="164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FB" w:rsidRDefault="004C36FB" w:rsidP="004C36FB">
            <w:pPr>
              <w:pStyle w:val="NormalWeb"/>
              <w:jc w:val="both"/>
              <w:rPr>
                <w:noProof/>
                <w:lang/>
              </w:rPr>
            </w:pPr>
            <w:r>
              <w:rPr>
                <w:noProof/>
                <w:lang/>
              </w:rPr>
              <w:t>Проста репродукција је циљ сваке друштвене заједнице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FB" w:rsidRDefault="004C36FB" w:rsidP="004C36FB">
            <w:pPr>
              <w:pStyle w:val="NormalWeb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Тачно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FB" w:rsidRDefault="004C36FB" w:rsidP="004C36FB">
            <w:pPr>
              <w:pStyle w:val="NormalWeb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Нетачно</w:t>
            </w:r>
          </w:p>
        </w:tc>
      </w:tr>
      <w:tr w:rsidR="004C36FB" w:rsidTr="004C36FB">
        <w:trPr>
          <w:trHeight w:val="174"/>
        </w:trPr>
        <w:tc>
          <w:tcPr>
            <w:tcW w:w="5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6FB" w:rsidRDefault="004C36FB" w:rsidP="004C36FB">
            <w:pPr>
              <w:pStyle w:val="NormalWeb"/>
              <w:jc w:val="both"/>
              <w:rPr>
                <w:noProof/>
                <w:lang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6FB" w:rsidRDefault="004C36FB" w:rsidP="004C36FB">
            <w:pPr>
              <w:pStyle w:val="NormalWeb"/>
              <w:jc w:val="center"/>
              <w:rPr>
                <w:noProof/>
                <w:lang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6FB" w:rsidRDefault="004C36FB" w:rsidP="004C36FB">
            <w:pPr>
              <w:pStyle w:val="NormalWeb"/>
              <w:jc w:val="center"/>
              <w:rPr>
                <w:b/>
                <w:noProof/>
                <w:color w:val="FF0000"/>
                <w:lang/>
              </w:rPr>
            </w:pPr>
          </w:p>
        </w:tc>
      </w:tr>
      <w:tr w:rsidR="004C36FB" w:rsidTr="004C36FB">
        <w:trPr>
          <w:trHeight w:val="164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4C36FB" w:rsidRDefault="004C36FB" w:rsidP="004C36FB">
            <w:pPr>
              <w:pStyle w:val="NormalWeb"/>
              <w:jc w:val="both"/>
              <w:rPr>
                <w:noProof/>
                <w:lang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36FB" w:rsidRDefault="004C36FB" w:rsidP="004C36FB">
            <w:pPr>
              <w:pStyle w:val="NormalWeb"/>
              <w:jc w:val="center"/>
              <w:rPr>
                <w:noProof/>
                <w:lang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4C36FB" w:rsidRDefault="004C36FB" w:rsidP="004C36FB">
            <w:pPr>
              <w:pStyle w:val="NormalWeb"/>
              <w:jc w:val="center"/>
              <w:rPr>
                <w:noProof/>
                <w:lang/>
              </w:rPr>
            </w:pPr>
          </w:p>
        </w:tc>
      </w:tr>
      <w:tr w:rsidR="004C36FB" w:rsidTr="004C36FB">
        <w:trPr>
          <w:trHeight w:val="174"/>
        </w:trPr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4C36FB" w:rsidRDefault="004C36FB" w:rsidP="004C36FB">
            <w:pPr>
              <w:pStyle w:val="NormalWeb"/>
              <w:jc w:val="both"/>
              <w:rPr>
                <w:noProof/>
                <w:lang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4C36FB" w:rsidRDefault="004C36FB" w:rsidP="004C36FB">
            <w:pPr>
              <w:pStyle w:val="NormalWeb"/>
              <w:jc w:val="center"/>
              <w:rPr>
                <w:noProof/>
                <w:lang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4C36FB" w:rsidRDefault="004C36FB" w:rsidP="004C36FB">
            <w:pPr>
              <w:pStyle w:val="NormalWeb"/>
              <w:jc w:val="center"/>
              <w:rPr>
                <w:noProof/>
                <w:lang/>
              </w:rPr>
            </w:pPr>
          </w:p>
        </w:tc>
      </w:tr>
    </w:tbl>
    <w:p w:rsidR="004C36FB" w:rsidRPr="00D07687" w:rsidRDefault="007A0FA0" w:rsidP="007A0FA0">
      <w:pPr>
        <w:pStyle w:val="NormalWeb"/>
        <w:numPr>
          <w:ilvl w:val="0"/>
          <w:numId w:val="1"/>
        </w:numPr>
        <w:jc w:val="both"/>
        <w:rPr>
          <w:b/>
          <w:noProof/>
          <w:lang/>
        </w:rPr>
      </w:pPr>
      <w:r>
        <w:rPr>
          <w:noProof/>
          <w:lang/>
        </w:rPr>
        <w:t>З</w:t>
      </w:r>
      <w:r w:rsidRPr="00D07687">
        <w:rPr>
          <w:b/>
          <w:noProof/>
          <w:lang/>
        </w:rPr>
        <w:t>аокружи тврдњу која одговара</w:t>
      </w:r>
      <w:r w:rsidR="004C36FB" w:rsidRPr="00D07687">
        <w:rPr>
          <w:b/>
          <w:noProof/>
          <w:lang/>
        </w:rPr>
        <w:t xml:space="preserve"> исказу. Нетачне тврдње исправи, а исправљене реченице упиши у свеску.</w:t>
      </w:r>
    </w:p>
    <w:p w:rsidR="007A0FA0" w:rsidRDefault="007A0FA0" w:rsidP="004C36FB">
      <w:pPr>
        <w:pStyle w:val="NormalWeb"/>
        <w:ind w:left="416"/>
        <w:jc w:val="both"/>
        <w:rPr>
          <w:noProof/>
          <w:lang/>
        </w:rPr>
      </w:pPr>
    </w:p>
    <w:p w:rsidR="007A0FA0" w:rsidRDefault="007A0FA0" w:rsidP="007A0FA0">
      <w:pPr>
        <w:pStyle w:val="NormalWeb"/>
        <w:ind w:left="56"/>
        <w:jc w:val="both"/>
        <w:rPr>
          <w:noProof/>
          <w:lang/>
        </w:rPr>
      </w:pPr>
    </w:p>
    <w:p w:rsidR="007A0FA0" w:rsidRDefault="007A0FA0" w:rsidP="007A0FA0">
      <w:pPr>
        <w:pStyle w:val="NormalWeb"/>
        <w:ind w:left="56"/>
        <w:jc w:val="both"/>
        <w:rPr>
          <w:noProof/>
          <w:lang/>
        </w:rPr>
      </w:pPr>
    </w:p>
    <w:p w:rsidR="007A0FA0" w:rsidRDefault="007A0FA0" w:rsidP="007A0FA0">
      <w:pPr>
        <w:pStyle w:val="NormalWeb"/>
        <w:ind w:left="56"/>
        <w:jc w:val="both"/>
        <w:rPr>
          <w:noProof/>
          <w:lang/>
        </w:rPr>
      </w:pPr>
    </w:p>
    <w:p w:rsidR="007A0FA0" w:rsidRDefault="007A0FA0" w:rsidP="007A0FA0">
      <w:pPr>
        <w:pStyle w:val="NormalWeb"/>
        <w:ind w:left="56"/>
        <w:jc w:val="both"/>
        <w:rPr>
          <w:noProof/>
          <w:lang/>
        </w:rPr>
      </w:pPr>
    </w:p>
    <w:p w:rsidR="007A0FA0" w:rsidRDefault="007A0FA0" w:rsidP="007A0FA0">
      <w:pPr>
        <w:pStyle w:val="NormalWeb"/>
        <w:ind w:left="56"/>
        <w:jc w:val="both"/>
        <w:rPr>
          <w:noProof/>
          <w:lang/>
        </w:rPr>
      </w:pPr>
    </w:p>
    <w:p w:rsidR="007A0FA0" w:rsidRDefault="007A0FA0" w:rsidP="007A0FA0">
      <w:pPr>
        <w:pStyle w:val="NormalWeb"/>
        <w:ind w:left="56"/>
        <w:jc w:val="both"/>
        <w:rPr>
          <w:noProof/>
          <w:lang/>
        </w:rPr>
      </w:pPr>
    </w:p>
    <w:p w:rsidR="004C36FB" w:rsidRDefault="004C36FB" w:rsidP="004C36FB">
      <w:pPr>
        <w:pStyle w:val="NormalWeb"/>
        <w:ind w:left="416"/>
        <w:jc w:val="both"/>
        <w:rPr>
          <w:noProof/>
          <w:lang/>
        </w:rPr>
      </w:pPr>
    </w:p>
    <w:p w:rsidR="00500BC1" w:rsidRDefault="00500BC1" w:rsidP="004C36FB">
      <w:pPr>
        <w:pStyle w:val="NormalWeb"/>
        <w:ind w:left="416"/>
        <w:jc w:val="both"/>
        <w:rPr>
          <w:noProof/>
          <w:lang/>
        </w:rPr>
      </w:pPr>
    </w:p>
    <w:p w:rsidR="00500BC1" w:rsidRDefault="00500BC1" w:rsidP="004C36FB">
      <w:pPr>
        <w:pStyle w:val="NormalWeb"/>
        <w:ind w:left="416"/>
        <w:jc w:val="both"/>
        <w:rPr>
          <w:noProof/>
          <w:lang/>
        </w:rPr>
      </w:pPr>
    </w:p>
    <w:p w:rsidR="007A0FA0" w:rsidRPr="00D07687" w:rsidRDefault="004C36FB" w:rsidP="004C36FB">
      <w:pPr>
        <w:pStyle w:val="NormalWeb"/>
        <w:ind w:left="416"/>
        <w:jc w:val="both"/>
        <w:rPr>
          <w:b/>
          <w:noProof/>
          <w:lang/>
        </w:rPr>
      </w:pPr>
      <w:r w:rsidRPr="00D07687">
        <w:rPr>
          <w:b/>
          <w:noProof/>
          <w:lang/>
        </w:rPr>
        <w:t xml:space="preserve">2. </w:t>
      </w:r>
      <w:r w:rsidR="007A0FA0" w:rsidRPr="00D07687">
        <w:rPr>
          <w:b/>
          <w:noProof/>
          <w:lang/>
        </w:rPr>
        <w:t>П</w:t>
      </w:r>
      <w:r w:rsidRPr="00D07687">
        <w:rPr>
          <w:b/>
          <w:noProof/>
          <w:lang/>
        </w:rPr>
        <w:t>репиши у свеску и п</w:t>
      </w:r>
      <w:r w:rsidR="007A0FA0" w:rsidRPr="00D07687">
        <w:rPr>
          <w:b/>
          <w:noProof/>
          <w:lang/>
        </w:rPr>
        <w:t>опуни празна поља табеле.</w:t>
      </w:r>
    </w:p>
    <w:tbl>
      <w:tblPr>
        <w:tblStyle w:val="TableGrid"/>
        <w:tblW w:w="0" w:type="auto"/>
        <w:tblInd w:w="416" w:type="dxa"/>
        <w:tblLook w:val="04A0"/>
      </w:tblPr>
      <w:tblGrid>
        <w:gridCol w:w="2527"/>
        <w:gridCol w:w="4820"/>
      </w:tblGrid>
      <w:tr w:rsidR="004C36FB" w:rsidTr="004C36FB">
        <w:tc>
          <w:tcPr>
            <w:tcW w:w="2527" w:type="dxa"/>
          </w:tcPr>
          <w:p w:rsidR="004C36FB" w:rsidRDefault="004C36FB" w:rsidP="004C36FB">
            <w:pPr>
              <w:pStyle w:val="NormalWeb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ПОЈАМ</w:t>
            </w:r>
          </w:p>
        </w:tc>
        <w:tc>
          <w:tcPr>
            <w:tcW w:w="4820" w:type="dxa"/>
          </w:tcPr>
          <w:p w:rsidR="004C36FB" w:rsidRDefault="004C36FB" w:rsidP="004C36FB">
            <w:pPr>
              <w:pStyle w:val="NormalWeb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ДЕФИНИЦИЈА ПОЈМА</w:t>
            </w:r>
          </w:p>
        </w:tc>
      </w:tr>
      <w:tr w:rsidR="004C36FB" w:rsidTr="004C36FB">
        <w:tc>
          <w:tcPr>
            <w:tcW w:w="2527" w:type="dxa"/>
          </w:tcPr>
          <w:p w:rsidR="004C36FB" w:rsidRDefault="004C36FB" w:rsidP="00D07687">
            <w:pPr>
              <w:pStyle w:val="NormalWeb"/>
              <w:rPr>
                <w:noProof/>
                <w:lang/>
              </w:rPr>
            </w:pPr>
            <w:r>
              <w:rPr>
                <w:noProof/>
                <w:lang/>
              </w:rPr>
              <w:t>Р</w:t>
            </w:r>
            <w:r w:rsidR="00D07687">
              <w:rPr>
                <w:noProof/>
                <w:lang/>
              </w:rPr>
              <w:t>оба</w:t>
            </w:r>
          </w:p>
        </w:tc>
        <w:tc>
          <w:tcPr>
            <w:tcW w:w="4820" w:type="dxa"/>
          </w:tcPr>
          <w:p w:rsidR="004C36FB" w:rsidRDefault="004C36FB" w:rsidP="007A0FA0">
            <w:pPr>
              <w:pStyle w:val="NormalWeb"/>
              <w:rPr>
                <w:noProof/>
                <w:lang/>
              </w:rPr>
            </w:pPr>
          </w:p>
        </w:tc>
      </w:tr>
      <w:tr w:rsidR="004C36FB" w:rsidTr="004C36FB">
        <w:tc>
          <w:tcPr>
            <w:tcW w:w="2527" w:type="dxa"/>
          </w:tcPr>
          <w:p w:rsidR="004C36FB" w:rsidRDefault="004C36FB" w:rsidP="007A0FA0">
            <w:pPr>
              <w:pStyle w:val="NormalWeb"/>
              <w:rPr>
                <w:noProof/>
                <w:lang/>
              </w:rPr>
            </w:pPr>
            <w:r>
              <w:rPr>
                <w:noProof/>
                <w:lang/>
              </w:rPr>
              <w:t>Употребна вредност</w:t>
            </w:r>
          </w:p>
        </w:tc>
        <w:tc>
          <w:tcPr>
            <w:tcW w:w="4820" w:type="dxa"/>
          </w:tcPr>
          <w:p w:rsidR="004C36FB" w:rsidRDefault="004C36FB" w:rsidP="007A0FA0">
            <w:pPr>
              <w:pStyle w:val="NormalWeb"/>
              <w:rPr>
                <w:noProof/>
                <w:lang/>
              </w:rPr>
            </w:pPr>
          </w:p>
        </w:tc>
      </w:tr>
      <w:tr w:rsidR="004C36FB" w:rsidTr="004C36FB">
        <w:tc>
          <w:tcPr>
            <w:tcW w:w="2527" w:type="dxa"/>
          </w:tcPr>
          <w:p w:rsidR="004C36FB" w:rsidRDefault="004C36FB" w:rsidP="007A0FA0">
            <w:pPr>
              <w:pStyle w:val="NormalWeb"/>
              <w:rPr>
                <w:noProof/>
                <w:lang/>
              </w:rPr>
            </w:pPr>
            <w:r>
              <w:rPr>
                <w:noProof/>
                <w:lang/>
              </w:rPr>
              <w:t>Вредност</w:t>
            </w:r>
          </w:p>
        </w:tc>
        <w:tc>
          <w:tcPr>
            <w:tcW w:w="4820" w:type="dxa"/>
          </w:tcPr>
          <w:p w:rsidR="004C36FB" w:rsidRDefault="004C36FB" w:rsidP="007A0FA0">
            <w:pPr>
              <w:pStyle w:val="NormalWeb"/>
              <w:rPr>
                <w:noProof/>
                <w:lang/>
              </w:rPr>
            </w:pPr>
          </w:p>
        </w:tc>
      </w:tr>
      <w:tr w:rsidR="004C36FB" w:rsidTr="004C36FB">
        <w:tc>
          <w:tcPr>
            <w:tcW w:w="2527" w:type="dxa"/>
          </w:tcPr>
          <w:p w:rsidR="004C36FB" w:rsidRDefault="00D07687" w:rsidP="007A0FA0">
            <w:pPr>
              <w:pStyle w:val="NormalWeb"/>
              <w:rPr>
                <w:noProof/>
                <w:lang/>
              </w:rPr>
            </w:pPr>
            <w:r>
              <w:rPr>
                <w:noProof/>
                <w:lang/>
              </w:rPr>
              <w:t>Прометна вредност</w:t>
            </w:r>
          </w:p>
        </w:tc>
        <w:tc>
          <w:tcPr>
            <w:tcW w:w="4820" w:type="dxa"/>
          </w:tcPr>
          <w:p w:rsidR="004C36FB" w:rsidRDefault="004C36FB" w:rsidP="007A0FA0">
            <w:pPr>
              <w:pStyle w:val="NormalWeb"/>
              <w:rPr>
                <w:noProof/>
                <w:lang/>
              </w:rPr>
            </w:pPr>
          </w:p>
        </w:tc>
      </w:tr>
      <w:tr w:rsidR="004C36FB" w:rsidTr="004C36FB">
        <w:tc>
          <w:tcPr>
            <w:tcW w:w="2527" w:type="dxa"/>
          </w:tcPr>
          <w:p w:rsidR="004C36FB" w:rsidRDefault="00D07687" w:rsidP="007A0FA0">
            <w:pPr>
              <w:pStyle w:val="NormalWeb"/>
              <w:rPr>
                <w:noProof/>
                <w:lang/>
              </w:rPr>
            </w:pPr>
            <w:r>
              <w:rPr>
                <w:noProof/>
                <w:lang/>
              </w:rPr>
              <w:t>Конкретан рад</w:t>
            </w:r>
          </w:p>
        </w:tc>
        <w:tc>
          <w:tcPr>
            <w:tcW w:w="4820" w:type="dxa"/>
          </w:tcPr>
          <w:p w:rsidR="004C36FB" w:rsidRDefault="004C36FB" w:rsidP="007A0FA0">
            <w:pPr>
              <w:pStyle w:val="NormalWeb"/>
              <w:rPr>
                <w:noProof/>
                <w:lang/>
              </w:rPr>
            </w:pPr>
          </w:p>
        </w:tc>
      </w:tr>
      <w:tr w:rsidR="00D07687" w:rsidTr="004C36FB">
        <w:tc>
          <w:tcPr>
            <w:tcW w:w="2527" w:type="dxa"/>
          </w:tcPr>
          <w:p w:rsidR="00D07687" w:rsidRDefault="00D07687" w:rsidP="007A0FA0">
            <w:pPr>
              <w:pStyle w:val="NormalWeb"/>
              <w:rPr>
                <w:noProof/>
                <w:lang/>
              </w:rPr>
            </w:pPr>
            <w:r>
              <w:rPr>
                <w:noProof/>
                <w:lang/>
              </w:rPr>
              <w:t>Апстрактан рад</w:t>
            </w:r>
          </w:p>
        </w:tc>
        <w:tc>
          <w:tcPr>
            <w:tcW w:w="4820" w:type="dxa"/>
          </w:tcPr>
          <w:p w:rsidR="00D07687" w:rsidRDefault="00D07687" w:rsidP="007A0FA0">
            <w:pPr>
              <w:pStyle w:val="NormalWeb"/>
              <w:rPr>
                <w:noProof/>
                <w:lang/>
              </w:rPr>
            </w:pPr>
          </w:p>
        </w:tc>
      </w:tr>
    </w:tbl>
    <w:p w:rsidR="00D07687" w:rsidRDefault="00D07687" w:rsidP="007A0FA0">
      <w:pPr>
        <w:pStyle w:val="NormalWeb"/>
        <w:ind w:left="416"/>
        <w:jc w:val="both"/>
        <w:rPr>
          <w:noProof/>
          <w:lang/>
        </w:rPr>
      </w:pPr>
      <w:r>
        <w:rPr>
          <w:noProof/>
          <w:lang/>
        </w:rPr>
        <w:t>Конкретан рад ствара ____________________________</w:t>
      </w:r>
    </w:p>
    <w:p w:rsidR="00D07687" w:rsidRDefault="00D07687" w:rsidP="007A0FA0">
      <w:pPr>
        <w:pStyle w:val="NormalWeb"/>
        <w:ind w:left="416"/>
        <w:jc w:val="both"/>
        <w:rPr>
          <w:noProof/>
          <w:lang/>
        </w:rPr>
      </w:pPr>
      <w:r>
        <w:rPr>
          <w:noProof/>
          <w:lang/>
        </w:rPr>
        <w:t>Апстрактни рад ствара ___________________________</w:t>
      </w:r>
    </w:p>
    <w:p w:rsidR="00500BC1" w:rsidRDefault="00500BC1" w:rsidP="00D07687">
      <w:pPr>
        <w:pStyle w:val="NormalWeb"/>
        <w:ind w:left="416"/>
        <w:jc w:val="both"/>
        <w:rPr>
          <w:b/>
          <w:noProof/>
          <w:lang/>
        </w:rPr>
      </w:pPr>
      <w:r>
        <w:rPr>
          <w:b/>
          <w:noProof/>
          <w:lang/>
        </w:rPr>
        <w:t>Урађене задатке сликајте и шаљите на мој мејл до следећег часа, тачније до понедељка.</w:t>
      </w:r>
    </w:p>
    <w:p w:rsidR="00500BC1" w:rsidRPr="00500BC1" w:rsidRDefault="00500BC1" w:rsidP="00D07687">
      <w:pPr>
        <w:pStyle w:val="NormalWeb"/>
        <w:ind w:left="416"/>
        <w:jc w:val="both"/>
        <w:rPr>
          <w:b/>
          <w:noProof/>
          <w:lang/>
        </w:rPr>
      </w:pPr>
      <w:r>
        <w:rPr>
          <w:noProof/>
          <w:lang/>
        </w:rPr>
        <w:t>СРЕЋАН РАД!!!</w:t>
      </w:r>
    </w:p>
    <w:p w:rsidR="007A0FA0" w:rsidRDefault="007A0FA0" w:rsidP="007A0FA0">
      <w:pPr>
        <w:pStyle w:val="NormalWeb"/>
        <w:ind w:left="56"/>
        <w:jc w:val="both"/>
        <w:rPr>
          <w:noProof/>
          <w:lang/>
        </w:rPr>
      </w:pPr>
    </w:p>
    <w:p w:rsidR="007A0FA0" w:rsidRDefault="007A0FA0" w:rsidP="007A0FA0">
      <w:pPr>
        <w:pStyle w:val="NormalWeb"/>
        <w:ind w:left="56"/>
        <w:jc w:val="both"/>
        <w:rPr>
          <w:noProof/>
          <w:lang/>
        </w:rPr>
      </w:pPr>
    </w:p>
    <w:p w:rsidR="007A0FA0" w:rsidRDefault="007A0FA0" w:rsidP="007A0FA0">
      <w:pPr>
        <w:jc w:val="center"/>
        <w:rPr>
          <w:rFonts w:ascii="Times New Roman" w:hAnsi="Times New Roman"/>
          <w:noProof/>
          <w:sz w:val="24"/>
          <w:szCs w:val="24"/>
          <w:lang/>
        </w:rPr>
      </w:pPr>
    </w:p>
    <w:p w:rsidR="00466439" w:rsidRPr="00500BC1" w:rsidRDefault="00466439">
      <w:pPr>
        <w:rPr>
          <w:lang w:val="bs-Cyrl-BA"/>
        </w:rPr>
      </w:pPr>
    </w:p>
    <w:sectPr w:rsidR="00466439" w:rsidRPr="00500BC1" w:rsidSect="004664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5D6C"/>
    <w:multiLevelType w:val="hybridMultilevel"/>
    <w:tmpl w:val="5B5A225A"/>
    <w:lvl w:ilvl="0" w:tplc="26B421E2">
      <w:start w:val="1"/>
      <w:numFmt w:val="decimal"/>
      <w:lvlText w:val="%1."/>
      <w:lvlJc w:val="left"/>
      <w:pPr>
        <w:ind w:left="41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A0FA0"/>
    <w:rsid w:val="00032891"/>
    <w:rsid w:val="00083EA5"/>
    <w:rsid w:val="00151190"/>
    <w:rsid w:val="00466439"/>
    <w:rsid w:val="004C36FB"/>
    <w:rsid w:val="00500BC1"/>
    <w:rsid w:val="007A0FA0"/>
    <w:rsid w:val="00835CC3"/>
    <w:rsid w:val="00883AB3"/>
    <w:rsid w:val="00A06CB0"/>
    <w:rsid w:val="00D07687"/>
    <w:rsid w:val="00DF6635"/>
    <w:rsid w:val="00F0484D"/>
    <w:rsid w:val="00F1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A0"/>
    <w:pPr>
      <w:spacing w:line="240" w:lineRule="auto"/>
      <w:jc w:val="left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A0F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C36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2020-03-18T18:13:00Z</dcterms:created>
  <dcterms:modified xsi:type="dcterms:W3CDTF">2020-03-18T19:21:00Z</dcterms:modified>
</cp:coreProperties>
</file>