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28" w:rsidRDefault="00E53C16" w:rsidP="00554AC9">
      <w:pPr>
        <w:ind w:left="-360"/>
        <w:jc w:val="center"/>
        <w:rPr>
          <w:b/>
          <w:i/>
          <w:sz w:val="28"/>
          <w:szCs w:val="28"/>
        </w:rPr>
      </w:pPr>
      <w:r w:rsidRPr="0038304A">
        <w:rPr>
          <w:b/>
          <w:i/>
          <w:sz w:val="28"/>
          <w:szCs w:val="28"/>
          <w:highlight w:val="yellow"/>
        </w:rPr>
        <w:t>ПОВЕЋАЊЕ ЕФИКАСНОСТИ УПРАВЉАЊА ГОТОВИНОМ</w:t>
      </w:r>
    </w:p>
    <w:p w:rsidR="00E53C16" w:rsidRPr="0038304A" w:rsidRDefault="00E53C16" w:rsidP="00E53C16">
      <w:pPr>
        <w:rPr>
          <w:sz w:val="28"/>
          <w:szCs w:val="28"/>
          <w:u w:val="single"/>
        </w:rPr>
      </w:pPr>
      <w:r w:rsidRPr="0038304A">
        <w:rPr>
          <w:b/>
          <w:i/>
          <w:sz w:val="28"/>
          <w:szCs w:val="28"/>
          <w:u w:val="single"/>
        </w:rPr>
        <w:t>П</w:t>
      </w:r>
      <w:r w:rsidRPr="0038304A">
        <w:rPr>
          <w:sz w:val="28"/>
          <w:szCs w:val="28"/>
          <w:u w:val="single"/>
        </w:rPr>
        <w:t xml:space="preserve">росечна дужина готовинског циклуса одређена је просечном страрошћу залиха, купаца и одбављача. </w:t>
      </w:r>
    </w:p>
    <w:p w:rsidR="00E53C16" w:rsidRDefault="00E53C16" w:rsidP="00E53C16">
      <w:pPr>
        <w:pStyle w:val="Heading2"/>
        <w:rPr>
          <w:rStyle w:val="IntenseReference"/>
        </w:rPr>
      </w:pPr>
      <w:proofErr w:type="spellStart"/>
      <w:r w:rsidRPr="006F6B73">
        <w:rPr>
          <w:rStyle w:val="IntenseReference"/>
        </w:rPr>
        <w:t>Да</w:t>
      </w:r>
      <w:proofErr w:type="spellEnd"/>
      <w:r w:rsidRPr="006F6B73">
        <w:rPr>
          <w:rStyle w:val="IntenseReference"/>
        </w:rPr>
        <w:t xml:space="preserve"> </w:t>
      </w:r>
      <w:proofErr w:type="spellStart"/>
      <w:r w:rsidRPr="006F6B73">
        <w:rPr>
          <w:rStyle w:val="IntenseReference"/>
        </w:rPr>
        <w:t>би</w:t>
      </w:r>
      <w:proofErr w:type="spellEnd"/>
      <w:r w:rsidRPr="006F6B73">
        <w:rPr>
          <w:rStyle w:val="IntenseReference"/>
        </w:rPr>
        <w:t xml:space="preserve"> </w:t>
      </w:r>
      <w:proofErr w:type="spellStart"/>
      <w:r w:rsidRPr="006F6B73">
        <w:rPr>
          <w:rStyle w:val="IntenseReference"/>
        </w:rPr>
        <w:t>се</w:t>
      </w:r>
      <w:proofErr w:type="spellEnd"/>
      <w:r w:rsidRPr="006F6B73">
        <w:rPr>
          <w:rStyle w:val="IntenseReference"/>
        </w:rPr>
        <w:t xml:space="preserve"> </w:t>
      </w:r>
      <w:proofErr w:type="spellStart"/>
      <w:proofErr w:type="gramStart"/>
      <w:r w:rsidRPr="006F6B73">
        <w:rPr>
          <w:rStyle w:val="IntenseReference"/>
        </w:rPr>
        <w:t>скратила</w:t>
      </w:r>
      <w:proofErr w:type="spellEnd"/>
      <w:r w:rsidRPr="006F6B73">
        <w:rPr>
          <w:rStyle w:val="IntenseReference"/>
        </w:rPr>
        <w:t xml:space="preserve">  </w:t>
      </w:r>
      <w:proofErr w:type="spellStart"/>
      <w:r w:rsidRPr="006F6B73">
        <w:rPr>
          <w:rStyle w:val="IntenseReference"/>
        </w:rPr>
        <w:t>просечна</w:t>
      </w:r>
      <w:proofErr w:type="spellEnd"/>
      <w:proofErr w:type="gramEnd"/>
      <w:r w:rsidRPr="006F6B73">
        <w:rPr>
          <w:rStyle w:val="IntenseReference"/>
        </w:rPr>
        <w:t xml:space="preserve"> </w:t>
      </w:r>
      <w:proofErr w:type="spellStart"/>
      <w:r w:rsidRPr="006F6B73">
        <w:rPr>
          <w:rStyle w:val="IntenseReference"/>
        </w:rPr>
        <w:t>дужина</w:t>
      </w:r>
      <w:proofErr w:type="spellEnd"/>
      <w:r w:rsidRPr="006F6B73">
        <w:rPr>
          <w:rStyle w:val="IntenseReference"/>
        </w:rPr>
        <w:t xml:space="preserve"> </w:t>
      </w:r>
      <w:proofErr w:type="spellStart"/>
      <w:r w:rsidRPr="006F6B73">
        <w:rPr>
          <w:rStyle w:val="IntenseReference"/>
        </w:rPr>
        <w:t>овог</w:t>
      </w:r>
      <w:proofErr w:type="spellEnd"/>
      <w:r w:rsidRPr="006F6B73">
        <w:rPr>
          <w:rStyle w:val="IntenseReference"/>
        </w:rPr>
        <w:t xml:space="preserve"> </w:t>
      </w:r>
      <w:proofErr w:type="spellStart"/>
      <w:r w:rsidRPr="0038304A">
        <w:rPr>
          <w:rStyle w:val="IntenseReference"/>
        </w:rPr>
        <w:t>циклуса</w:t>
      </w:r>
      <w:proofErr w:type="spellEnd"/>
      <w:r w:rsidRPr="0038304A">
        <w:rPr>
          <w:rStyle w:val="IntenseReference"/>
        </w:rPr>
        <w:t xml:space="preserve">, </w:t>
      </w:r>
      <w:proofErr w:type="spellStart"/>
      <w:r w:rsidRPr="0038304A">
        <w:rPr>
          <w:rStyle w:val="IntenseReference"/>
        </w:rPr>
        <w:t>требало</w:t>
      </w:r>
      <w:proofErr w:type="spellEnd"/>
      <w:r w:rsidRPr="0038304A">
        <w:rPr>
          <w:rStyle w:val="IntenseReference"/>
        </w:rPr>
        <w:t xml:space="preserve"> </w:t>
      </w:r>
      <w:proofErr w:type="spellStart"/>
      <w:r w:rsidRPr="0038304A">
        <w:rPr>
          <w:rStyle w:val="IntenseReference"/>
        </w:rPr>
        <w:t>би</w:t>
      </w:r>
      <w:proofErr w:type="spellEnd"/>
      <w:r w:rsidRPr="0038304A">
        <w:rPr>
          <w:rStyle w:val="IntenseReference"/>
        </w:rPr>
        <w:t xml:space="preserve"> </w:t>
      </w:r>
      <w:proofErr w:type="spellStart"/>
      <w:r w:rsidRPr="0038304A">
        <w:rPr>
          <w:rStyle w:val="IntenseReference"/>
        </w:rPr>
        <w:t>скратити</w:t>
      </w:r>
      <w:proofErr w:type="spellEnd"/>
      <w:r w:rsidRPr="006F6B73">
        <w:rPr>
          <w:rStyle w:val="IntenseReference"/>
        </w:rPr>
        <w:t xml:space="preserve"> </w:t>
      </w:r>
      <w:proofErr w:type="spellStart"/>
      <w:r w:rsidRPr="0038304A">
        <w:rPr>
          <w:rStyle w:val="IntenseReference"/>
        </w:rPr>
        <w:t>про</w:t>
      </w:r>
      <w:r w:rsidRPr="006F6B73">
        <w:rPr>
          <w:rStyle w:val="IntenseReference"/>
        </w:rPr>
        <w:t>сечну</w:t>
      </w:r>
      <w:proofErr w:type="spellEnd"/>
      <w:r w:rsidRPr="006F6B73">
        <w:rPr>
          <w:rStyle w:val="IntenseReference"/>
        </w:rPr>
        <w:t xml:space="preserve"> </w:t>
      </w:r>
      <w:proofErr w:type="spellStart"/>
      <w:r w:rsidRPr="006F6B73">
        <w:rPr>
          <w:rStyle w:val="IntenseReference"/>
        </w:rPr>
        <w:t>старост</w:t>
      </w:r>
      <w:proofErr w:type="spellEnd"/>
      <w:r w:rsidRPr="006F6B73">
        <w:rPr>
          <w:rStyle w:val="IntenseReference"/>
        </w:rPr>
        <w:t xml:space="preserve"> </w:t>
      </w:r>
      <w:proofErr w:type="spellStart"/>
      <w:r w:rsidRPr="006F6B73">
        <w:rPr>
          <w:rStyle w:val="IntenseReference"/>
        </w:rPr>
        <w:t>залиха</w:t>
      </w:r>
      <w:proofErr w:type="spellEnd"/>
      <w:r w:rsidRPr="006F6B73">
        <w:rPr>
          <w:rStyle w:val="IntenseReference"/>
        </w:rPr>
        <w:t xml:space="preserve"> и </w:t>
      </w:r>
      <w:proofErr w:type="spellStart"/>
      <w:r w:rsidRPr="006F6B73">
        <w:rPr>
          <w:rStyle w:val="IntenseReference"/>
        </w:rPr>
        <w:t>купаца</w:t>
      </w:r>
      <w:proofErr w:type="spellEnd"/>
      <w:r w:rsidRPr="006F6B73">
        <w:rPr>
          <w:rStyle w:val="IntenseReference"/>
        </w:rPr>
        <w:t xml:space="preserve"> , </w:t>
      </w:r>
      <w:proofErr w:type="spellStart"/>
      <w:r w:rsidRPr="006F6B73">
        <w:rPr>
          <w:rStyle w:val="IntenseReference"/>
        </w:rPr>
        <w:t>односно</w:t>
      </w:r>
      <w:proofErr w:type="spellEnd"/>
      <w:r w:rsidRPr="006F6B73">
        <w:rPr>
          <w:rStyle w:val="IntenseReference"/>
        </w:rPr>
        <w:t xml:space="preserve"> </w:t>
      </w:r>
      <w:proofErr w:type="spellStart"/>
      <w:r w:rsidRPr="006F6B73">
        <w:rPr>
          <w:rStyle w:val="IntenseReference"/>
        </w:rPr>
        <w:t>продужити</w:t>
      </w:r>
      <w:proofErr w:type="spellEnd"/>
      <w:r w:rsidRPr="006F6B73">
        <w:rPr>
          <w:rStyle w:val="IntenseReference"/>
        </w:rPr>
        <w:t xml:space="preserve"> </w:t>
      </w:r>
      <w:proofErr w:type="spellStart"/>
      <w:r w:rsidRPr="006F6B73">
        <w:rPr>
          <w:rStyle w:val="IntenseReference"/>
        </w:rPr>
        <w:t>просечну</w:t>
      </w:r>
      <w:proofErr w:type="spellEnd"/>
      <w:r w:rsidRPr="006F6B73">
        <w:rPr>
          <w:rStyle w:val="IntenseReference"/>
        </w:rPr>
        <w:t xml:space="preserve"> </w:t>
      </w:r>
      <w:proofErr w:type="spellStart"/>
      <w:r w:rsidRPr="006F6B73">
        <w:rPr>
          <w:rStyle w:val="IntenseReference"/>
        </w:rPr>
        <w:t>старост</w:t>
      </w:r>
      <w:proofErr w:type="spellEnd"/>
      <w:r w:rsidRPr="006F6B73">
        <w:rPr>
          <w:rStyle w:val="IntenseReference"/>
        </w:rPr>
        <w:t xml:space="preserve"> </w:t>
      </w:r>
      <w:proofErr w:type="spellStart"/>
      <w:r w:rsidRPr="006F6B73">
        <w:rPr>
          <w:rStyle w:val="IntenseReference"/>
        </w:rPr>
        <w:t>добављача</w:t>
      </w:r>
      <w:proofErr w:type="spellEnd"/>
      <w:r w:rsidRPr="00E53C16">
        <w:rPr>
          <w:rStyle w:val="IntenseReference"/>
        </w:rPr>
        <w:t>.</w:t>
      </w:r>
    </w:p>
    <w:p w:rsidR="0038304A" w:rsidRPr="0038304A" w:rsidRDefault="0038304A" w:rsidP="0038304A">
      <w:pPr>
        <w:spacing w:after="0" w:line="240" w:lineRule="auto"/>
      </w:pPr>
    </w:p>
    <w:p w:rsidR="00554AC9" w:rsidRDefault="00E53C16" w:rsidP="00E53C16">
      <w:r>
        <w:t xml:space="preserve"> </w:t>
      </w:r>
      <w:r w:rsidRPr="0038304A">
        <w:rPr>
          <w:u w:val="single"/>
        </w:rPr>
        <w:t xml:space="preserve">Повећањем коефицијента обрта залиха значи истовремено смањење њихове просечне </w:t>
      </w:r>
      <w:proofErr w:type="gramStart"/>
      <w:r w:rsidRPr="0038304A">
        <w:rPr>
          <w:u w:val="single"/>
        </w:rPr>
        <w:t>старости ,</w:t>
      </w:r>
      <w:proofErr w:type="gramEnd"/>
      <w:r w:rsidRPr="0038304A">
        <w:rPr>
          <w:u w:val="single"/>
        </w:rPr>
        <w:t xml:space="preserve"> што ће довести до скраћења просечне дужине готовинског циклусса. Када се скрати просечна дужина  готовинског циклуса , повећава се коефицијент обрта готовине и смањује просечно потребан салдо готовине</w:t>
      </w:r>
      <w:r>
        <w:t>. Известан  износ готовине биће  ослобођенн и моћи ће  да се инвестира у различите алтернативе. Ако се претпостави  да се у наведеном примеру коефицијетн обрта залиха повећао са 6 на</w:t>
      </w:r>
      <w:r w:rsidR="00554AC9">
        <w:t xml:space="preserve"> 7 добиће се следеће :</w:t>
      </w:r>
    </w:p>
    <w:p w:rsidR="00554AC9" w:rsidRPr="006F6B73" w:rsidRDefault="00554AC9" w:rsidP="00554AC9">
      <w:pPr>
        <w:spacing w:after="0"/>
        <w:rPr>
          <w:color w:val="548DD4" w:themeColor="text2" w:themeTint="99"/>
        </w:rPr>
      </w:pPr>
      <w:r w:rsidRPr="006F6B73">
        <w:rPr>
          <w:highlight w:val="cyan"/>
        </w:rPr>
        <w:t xml:space="preserve">ПРОСЕЧНА СТАРОСТ ЗАЛИХА = </w:t>
      </w:r>
      <w:r w:rsidRPr="006F6B73">
        <w:rPr>
          <w:u w:val="single"/>
        </w:rPr>
        <w:t>360</w:t>
      </w:r>
      <w:r w:rsidRPr="006F6B73">
        <w:t xml:space="preserve"> = 51 дан</w:t>
      </w:r>
    </w:p>
    <w:p w:rsidR="00554AC9" w:rsidRDefault="00554AC9" w:rsidP="00554AC9">
      <w:pPr>
        <w:spacing w:after="0" w:line="240" w:lineRule="auto"/>
      </w:pPr>
      <w:r w:rsidRPr="006F6B73">
        <w:t xml:space="preserve">     </w:t>
      </w:r>
      <w:r w:rsidRPr="006F6B73">
        <w:tab/>
      </w:r>
      <w:r w:rsidRPr="006F6B73">
        <w:tab/>
      </w:r>
      <w:r w:rsidRPr="006F6B73">
        <w:tab/>
      </w:r>
      <w:r w:rsidRPr="006F6B73">
        <w:tab/>
        <w:t xml:space="preserve">  7</w:t>
      </w:r>
    </w:p>
    <w:p w:rsidR="00554AC9" w:rsidRDefault="00554AC9" w:rsidP="00554AC9">
      <w:pPr>
        <w:spacing w:after="0" w:line="240" w:lineRule="auto"/>
      </w:pPr>
    </w:p>
    <w:p w:rsidR="00554AC9" w:rsidRDefault="00554AC9" w:rsidP="00554AC9">
      <w:pPr>
        <w:spacing w:after="0" w:line="240" w:lineRule="auto"/>
      </w:pPr>
      <w:r w:rsidRPr="006F6B73">
        <w:rPr>
          <w:highlight w:val="green"/>
        </w:rPr>
        <w:t xml:space="preserve">ПРОСЕЧНА ДУЖИНА  ГОТОВИНСКОГ ЦИКЛУСА = </w:t>
      </w:r>
      <w:r w:rsidRPr="006F6B73">
        <w:t>51+45-40=56  дана</w:t>
      </w:r>
    </w:p>
    <w:p w:rsidR="00554AC9" w:rsidRDefault="00554AC9" w:rsidP="00554AC9">
      <w:pPr>
        <w:spacing w:after="0" w:line="240" w:lineRule="auto"/>
      </w:pPr>
    </w:p>
    <w:p w:rsidR="00554AC9" w:rsidRPr="006F6B73" w:rsidRDefault="00554AC9" w:rsidP="00554AC9">
      <w:pPr>
        <w:spacing w:after="0" w:line="240" w:lineRule="auto"/>
      </w:pPr>
      <w:r w:rsidRPr="006F6B73">
        <w:rPr>
          <w:highlight w:val="magenta"/>
        </w:rPr>
        <w:t xml:space="preserve">КОЕФИЦИЈЕНТ ОБРТА ГОТОВИНЕ </w:t>
      </w:r>
      <w:r w:rsidRPr="006F6B73">
        <w:t xml:space="preserve">= </w:t>
      </w:r>
      <w:r w:rsidRPr="006F6B73">
        <w:rPr>
          <w:i/>
          <w:u w:val="single"/>
        </w:rPr>
        <w:t>360</w:t>
      </w:r>
      <w:r w:rsidRPr="006F6B73">
        <w:rPr>
          <w:u w:val="single"/>
        </w:rPr>
        <w:t xml:space="preserve"> </w:t>
      </w:r>
      <w:r w:rsidRPr="006F6B73">
        <w:t>= 6,43,</w:t>
      </w:r>
    </w:p>
    <w:p w:rsidR="00554AC9" w:rsidRDefault="00554AC9" w:rsidP="00554AC9">
      <w:pPr>
        <w:spacing w:after="0" w:line="240" w:lineRule="auto"/>
      </w:pPr>
      <w:r w:rsidRPr="006F6B73">
        <w:tab/>
      </w:r>
      <w:r w:rsidRPr="006F6B73">
        <w:tab/>
      </w:r>
      <w:r w:rsidRPr="006F6B73">
        <w:tab/>
        <w:t xml:space="preserve">                        56</w:t>
      </w:r>
    </w:p>
    <w:p w:rsidR="00554AC9" w:rsidRDefault="00554AC9" w:rsidP="00554AC9">
      <w:pPr>
        <w:spacing w:after="0" w:line="240" w:lineRule="auto"/>
      </w:pPr>
    </w:p>
    <w:p w:rsidR="00554AC9" w:rsidRPr="006F6B73" w:rsidRDefault="00554AC9" w:rsidP="00554AC9">
      <w:pPr>
        <w:spacing w:after="0" w:line="240" w:lineRule="auto"/>
      </w:pPr>
      <w:r w:rsidRPr="006F6B73">
        <w:rPr>
          <w:highlight w:val="yellow"/>
        </w:rPr>
        <w:t>ПРОСЕЧНИ САЛДО ГОТОВИНЕ</w:t>
      </w:r>
      <w:r w:rsidRPr="006F6B73">
        <w:t xml:space="preserve"> = </w:t>
      </w:r>
      <w:r w:rsidRPr="006F6B73">
        <w:rPr>
          <w:u w:val="single"/>
        </w:rPr>
        <w:t>10,000,000</w:t>
      </w:r>
      <w:r w:rsidRPr="006F6B73">
        <w:t xml:space="preserve"> = 1,555,210, динара.</w:t>
      </w:r>
    </w:p>
    <w:p w:rsidR="00554AC9" w:rsidRDefault="00554AC9" w:rsidP="00554AC9">
      <w:pPr>
        <w:spacing w:after="0" w:line="240" w:lineRule="auto"/>
      </w:pPr>
      <w:r w:rsidRPr="006F6B73">
        <w:tab/>
      </w:r>
      <w:r w:rsidRPr="006F6B73">
        <w:tab/>
      </w:r>
      <w:r w:rsidRPr="006F6B73">
        <w:tab/>
      </w:r>
      <w:r w:rsidRPr="006F6B73">
        <w:tab/>
        <w:t xml:space="preserve">        6,43</w:t>
      </w:r>
    </w:p>
    <w:p w:rsidR="00554AC9" w:rsidRDefault="00554AC9" w:rsidP="00E53C16">
      <w:r>
        <w:tab/>
      </w:r>
      <w:r>
        <w:tab/>
      </w:r>
      <w:r>
        <w:tab/>
      </w:r>
      <w:r>
        <w:tab/>
      </w:r>
    </w:p>
    <w:p w:rsidR="00554AC9" w:rsidRDefault="00554AC9" w:rsidP="00E53C16">
      <w:r>
        <w:t>Укратко : скраћење просечне старости залиха за 9 дана довело је до скраћења готовинског циклуса такође за 9 дана и убрзања обрта готовине од</w:t>
      </w:r>
      <w:r w:rsidR="006F6B73">
        <w:t xml:space="preserve"> </w:t>
      </w:r>
      <w:r>
        <w:t xml:space="preserve">5,54 пута у току године на 6,43 пута. То је условило да се просечни салдо готовине смањи за 249,844 дина ( 1,805,054 – 1,555,210 ). </w:t>
      </w:r>
      <w:proofErr w:type="gramStart"/>
      <w:r>
        <w:t>Сада би се са мањим салдом готовине могло извршити плаћање од 10,000,000 у току године.</w:t>
      </w:r>
      <w:proofErr w:type="gramEnd"/>
    </w:p>
    <w:p w:rsidR="006F6B73" w:rsidRPr="006F6B73" w:rsidRDefault="006F6B73" w:rsidP="006F6B73">
      <w:pPr>
        <w:pStyle w:val="Title"/>
        <w:rPr>
          <w:rStyle w:val="SubtleEmphasis"/>
        </w:rPr>
      </w:pPr>
      <w:r w:rsidRPr="006F6B73">
        <w:rPr>
          <w:rStyle w:val="SubtleEmphasis"/>
        </w:rPr>
        <w:t>ДОМАЋИ ЗАДАТАК:</w:t>
      </w:r>
    </w:p>
    <w:p w:rsidR="006F6B73" w:rsidRPr="006F6B73" w:rsidRDefault="006F6B73" w:rsidP="00E53C16">
      <w:pPr>
        <w:rPr>
          <w:b/>
        </w:rPr>
      </w:pPr>
      <w:r>
        <w:rPr>
          <w:b/>
        </w:rPr>
        <w:t xml:space="preserve">ОДГОВОРИТИ НА </w:t>
      </w:r>
      <w:r w:rsidRPr="006F6B73">
        <w:rPr>
          <w:b/>
        </w:rPr>
        <w:t xml:space="preserve"> ПИТАЊЕ</w:t>
      </w:r>
    </w:p>
    <w:p w:rsidR="006F6B73" w:rsidRDefault="006F6B73" w:rsidP="00E53C16">
      <w:r w:rsidRPr="006F6B73">
        <w:rPr>
          <w:highlight w:val="cyan"/>
        </w:rPr>
        <w:t>КАКО СЕ МОЖЕ ПОВЕЋАТИ  ЕФИКАСНОСТ  УПРАВЉАЊА ГОТОВИНОМ</w:t>
      </w:r>
      <w:r w:rsidRPr="006F6B73">
        <w:rPr>
          <w:highlight w:val="red"/>
        </w:rPr>
        <w:t>?</w:t>
      </w:r>
    </w:p>
    <w:p w:rsidR="006F6B73" w:rsidRDefault="0038304A" w:rsidP="00E53C16"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-4.5pt;margin-top:13.75pt;width:511.5pt;height:46.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B124AF" w:rsidRPr="00B124AF" w:rsidRDefault="00B124AF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B124AF">
                    <w:rPr>
                      <w:color w:val="FFFFFF" w:themeColor="background1"/>
                      <w:sz w:val="52"/>
                      <w:szCs w:val="52"/>
                    </w:rPr>
                    <w:t>ОСТАНИ КОД КУЋЕ!!!</w:t>
                  </w:r>
                </w:p>
              </w:txbxContent>
            </v:textbox>
          </v:shape>
        </w:pict>
      </w:r>
    </w:p>
    <w:p w:rsidR="006F6B73" w:rsidRDefault="006F6B73" w:rsidP="00E53C16"/>
    <w:p w:rsidR="0038304A" w:rsidRDefault="0038304A" w:rsidP="00E53C16"/>
    <w:p w:rsidR="0038304A" w:rsidRPr="0038304A" w:rsidRDefault="0038304A" w:rsidP="00E53C16">
      <w:pPr>
        <w:rPr>
          <w:b/>
          <w:u w:val="single"/>
          <w:lang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04A">
        <w:rPr>
          <w:b/>
          <w:u w:val="single"/>
        </w:rPr>
        <w:t xml:space="preserve">ОДЕЉЕНСКИ </w:t>
      </w:r>
      <w:proofErr w:type="gramStart"/>
      <w:r w:rsidRPr="0038304A">
        <w:rPr>
          <w:b/>
          <w:u w:val="single"/>
        </w:rPr>
        <w:t>СТАРЕШИНА ,</w:t>
      </w:r>
      <w:proofErr w:type="gramEnd"/>
      <w:r w:rsidRPr="0038304A">
        <w:rPr>
          <w:b/>
          <w:u w:val="single"/>
        </w:rPr>
        <w:t xml:space="preserve"> </w:t>
      </w:r>
      <w:r w:rsidRPr="0038304A">
        <w:rPr>
          <w:b/>
          <w:u w:val="single"/>
          <w:lang/>
        </w:rPr>
        <w:t>Ивана Димитрић</w:t>
      </w:r>
    </w:p>
    <w:sectPr w:rsidR="0038304A" w:rsidRPr="0038304A" w:rsidSect="00554AC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C16"/>
    <w:rsid w:val="00060ACD"/>
    <w:rsid w:val="001A7828"/>
    <w:rsid w:val="0038304A"/>
    <w:rsid w:val="00554AC9"/>
    <w:rsid w:val="00566897"/>
    <w:rsid w:val="006F6B73"/>
    <w:rsid w:val="0079159A"/>
    <w:rsid w:val="00860DDE"/>
    <w:rsid w:val="00B124AF"/>
    <w:rsid w:val="00E5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3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E53C16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6F6B73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6F6B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2020-03-24T18:18:00Z</dcterms:created>
  <dcterms:modified xsi:type="dcterms:W3CDTF">2020-03-24T18:58:00Z</dcterms:modified>
</cp:coreProperties>
</file>