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BC9AF" w14:textId="167E595A" w:rsidR="00D75887" w:rsidRPr="00D75887" w:rsidRDefault="00D75887" w:rsidP="00D7588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7588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ПОРЕМЕЋАЈИ ДУШЕВНОГ ЖИВОТА – ПСИХИЧКИ ПОРЕМЕЋАЈИ</w:t>
      </w:r>
    </w:p>
    <w:p w14:paraId="3009EA5D" w14:textId="77777777" w:rsidR="00D75887" w:rsidRDefault="00D75887" w:rsidP="00D7588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F1D877" w14:textId="08368E9E" w:rsidR="00D75887" w:rsidRDefault="00D75887" w:rsidP="00D7588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Светска здравствена организација дефинише зфравље: </w:t>
      </w:r>
      <w:r w:rsidRPr="00E06A09">
        <w:rPr>
          <w:rFonts w:ascii="Times New Roman" w:hAnsi="Times New Roman" w:cs="Times New Roman"/>
          <w:b/>
          <w:sz w:val="24"/>
          <w:szCs w:val="24"/>
          <w:lang w:val="sr-Cyrl-RS"/>
        </w:rPr>
        <w:t>„Здравље је сање потпуног психичког, физичког и социјалног благостања, не само одсуство болести или оронулости.“</w:t>
      </w:r>
    </w:p>
    <w:p w14:paraId="14F46ECB" w14:textId="6315BC1D" w:rsidR="00BA3E9A" w:rsidRDefault="00D7588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16487">
        <w:rPr>
          <w:rFonts w:ascii="Times New Roman" w:hAnsi="Times New Roman" w:cs="Times New Roman"/>
          <w:sz w:val="24"/>
          <w:szCs w:val="24"/>
          <w:lang w:val="sr-Cyrl-RS"/>
        </w:rPr>
        <w:t>Треба разликовати привремене психичке тешкоће, које су узроковане тренутним кризама од озбиљних психичких поремећаја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Тек када се јаве трајне и дубље промене у личности и понашању које одступа од нормалног можемо говорити о </w:t>
      </w:r>
      <w:r w:rsidRPr="00116487">
        <w:rPr>
          <w:rFonts w:ascii="Times New Roman" w:hAnsi="Times New Roman" w:cs="Times New Roman"/>
          <w:b/>
          <w:sz w:val="24"/>
          <w:szCs w:val="24"/>
          <w:lang w:val="sr-Cyrl-RS"/>
        </w:rPr>
        <w:t>психичким поремећајима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6BBA198" w14:textId="77777777" w:rsidR="00D75887" w:rsidRPr="00CD36D5" w:rsidRDefault="00D75887" w:rsidP="00D7588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D36D5">
        <w:rPr>
          <w:rFonts w:ascii="Times New Roman" w:hAnsi="Times New Roman" w:cs="Times New Roman"/>
          <w:b/>
          <w:sz w:val="24"/>
          <w:szCs w:val="24"/>
          <w:lang w:val="sr-Cyrl-RS"/>
        </w:rPr>
        <w:t>ВРСТЕ ПСИХИЧКИХ ПОРЕМЕЋАЈА</w:t>
      </w:r>
    </w:p>
    <w:p w14:paraId="07331957" w14:textId="3F4FF28B" w:rsidR="00D75887" w:rsidRPr="00CD36D5" w:rsidRDefault="00D75887" w:rsidP="00D7588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D36D5">
        <w:rPr>
          <w:rFonts w:ascii="Times New Roman" w:hAnsi="Times New Roman" w:cs="Times New Roman"/>
          <w:b/>
          <w:sz w:val="24"/>
          <w:szCs w:val="24"/>
          <w:lang w:val="sr-Cyrl-RS"/>
        </w:rPr>
        <w:t>ПСИХОЗЕ</w:t>
      </w:r>
    </w:p>
    <w:p w14:paraId="4E5FDF45" w14:textId="77777777" w:rsidR="00D75887" w:rsidRDefault="00D75887" w:rsidP="00D7588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Психозе су најтежи психички поремећаји. Огледају се у поремећеном или чак прекинутом контакту са стварношћу. Дубоким поремећајем опажања, емоција, мишљења и понашања.</w:t>
      </w:r>
    </w:p>
    <w:p w14:paraId="4F052A8A" w14:textId="7F0187A9" w:rsidR="00D75887" w:rsidRDefault="00D75887" w:rsidP="00D7588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Психотичној особи често недостаје увид у сопствену болест, стога болесник може да верује да он није битно поремећен, већ његова околина.</w:t>
      </w:r>
    </w:p>
    <w:p w14:paraId="21F2E1B3" w14:textId="77777777" w:rsidR="00D75887" w:rsidRPr="0010406B" w:rsidRDefault="00D75887" w:rsidP="00D7588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0406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Врсте психоза:</w:t>
      </w:r>
    </w:p>
    <w:p w14:paraId="7DC955C8" w14:textId="77777777" w:rsidR="00D75887" w:rsidRDefault="00D75887" w:rsidP="00D7588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1C1E">
        <w:rPr>
          <w:rFonts w:ascii="Times New Roman" w:hAnsi="Times New Roman" w:cs="Times New Roman"/>
          <w:b/>
          <w:sz w:val="24"/>
          <w:szCs w:val="24"/>
          <w:lang w:val="sr-Cyrl-RS"/>
        </w:rPr>
        <w:t>1. ШИЗОФРЕНИЈА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за коју до сада није пронађен никакав узрочник, не зна се како настаје. Реч шизофренија значи </w:t>
      </w:r>
      <w:r w:rsidRPr="006D4980">
        <w:rPr>
          <w:rFonts w:ascii="Times New Roman" w:hAnsi="Times New Roman" w:cs="Times New Roman"/>
          <w:sz w:val="24"/>
          <w:szCs w:val="24"/>
          <w:u w:val="single"/>
          <w:lang w:val="sr-Cyrl-RS"/>
        </w:rPr>
        <w:t>расцеп душе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њу је карактеристично повлачење болесника у себе, прекид контакта са стварношћу. Поремећај емоција- настаје емоционална тупост, хладноћа. Мишљење је збркано и нејасно, постепено опадање мишљења, деменција. Све  до стадијума када болесник одбија да узима храну. Такође, мења се начин говора, болесник спаја речи, говор постаје неразумљив. Могу да се јаве и халуцинације. Шта су халуцинације? Болесник може да чује или осећа мирис и укус нечег што нема у околини. </w:t>
      </w:r>
    </w:p>
    <w:p w14:paraId="2D0CB7A2" w14:textId="77777777" w:rsidR="00D75887" w:rsidRDefault="00D75887" w:rsidP="00D7588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1C1E">
        <w:rPr>
          <w:rFonts w:ascii="Times New Roman" w:hAnsi="Times New Roman" w:cs="Times New Roman"/>
          <w:b/>
          <w:sz w:val="24"/>
          <w:szCs w:val="24"/>
          <w:lang w:val="sr-Cyrl-RS"/>
        </w:rPr>
        <w:t>2. МАНИЧНО ДЕПРЕСИВНА ПСИХОЗА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болест при којој се наизменично смењују манија и депресија. Манија- ако се јавља претерана, безразложна веселост, бујица речи. Идеје које прецењују сопствену вредност и могућности. Депресија – када се јављају изразито жалосна, меланхолочна расположења, портпуна безвољност, осећај кривице. Таква особа често не сматра да је болесна, већ верује да је стварно крива. У таквом стању болесници могу да изврше самоубиство.</w:t>
      </w:r>
    </w:p>
    <w:p w14:paraId="42476BD5" w14:textId="7F01F5F3" w:rsidR="00D75887" w:rsidRDefault="00D75887" w:rsidP="00D7588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1C1E">
        <w:rPr>
          <w:rFonts w:ascii="Times New Roman" w:hAnsi="Times New Roman" w:cs="Times New Roman"/>
          <w:b/>
          <w:sz w:val="24"/>
          <w:szCs w:val="24"/>
          <w:lang w:val="sr-Cyrl-RS"/>
        </w:rPr>
        <w:t>3. ПАРАНОЈА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јављају се сумануте идеје делузије: идеја величине, посматрања, прогањања</w:t>
      </w:r>
      <w:r w:rsidR="0010406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0406B">
        <w:rPr>
          <w:rFonts w:ascii="Times New Roman" w:hAnsi="Times New Roman" w:cs="Times New Roman"/>
          <w:sz w:val="24"/>
          <w:szCs w:val="24"/>
          <w:lang w:val="sr-Cyrl-RS"/>
        </w:rPr>
        <w:t>нпр.болесник је уверен да га трују и прогоне</w:t>
      </w:r>
      <w:r>
        <w:rPr>
          <w:rFonts w:ascii="Times New Roman" w:hAnsi="Times New Roman" w:cs="Times New Roman"/>
          <w:sz w:val="24"/>
          <w:szCs w:val="24"/>
          <w:lang w:val="sr-Cyrl-RS"/>
        </w:rPr>
        <w:t>, а при томе је очувана интелигенција, зато се зове разумним лудилом. Параноик логично расуђује али изводи погрешне закључке да је жртва завере. Сетите се филма Балкански шпијун...</w:t>
      </w:r>
    </w:p>
    <w:p w14:paraId="49009502" w14:textId="77777777" w:rsidR="00D75887" w:rsidRDefault="00D75887" w:rsidP="00D7588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614445" w14:textId="77777777" w:rsidR="00D75887" w:rsidRPr="00CD36D5" w:rsidRDefault="00D75887" w:rsidP="00D7588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D36D5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НЕУРОЗЕ</w:t>
      </w:r>
    </w:p>
    <w:p w14:paraId="4C84DD0A" w14:textId="77777777" w:rsidR="00D75887" w:rsidRDefault="00D75887" w:rsidP="00D7588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Неурозе су у односу на психозе лакши поремећаји. Јављају се као:</w:t>
      </w:r>
    </w:p>
    <w:p w14:paraId="20209789" w14:textId="77777777" w:rsidR="00D75887" w:rsidRDefault="00D75887" w:rsidP="00D7588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1C1E">
        <w:rPr>
          <w:rFonts w:ascii="Times New Roman" w:hAnsi="Times New Roman" w:cs="Times New Roman"/>
          <w:b/>
          <w:sz w:val="24"/>
          <w:szCs w:val="24"/>
          <w:lang w:val="sr-Cyrl-RS"/>
        </w:rPr>
        <w:t>1. АНКСИОЗНОСТ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неодређен страх или стрепња. Осећај несигурности, незадовољства собом и својим понашањем. Јавља се напетост, умор, несаница, тахикардија, знојење, опседнутост црним мислима, смањена концентрација.</w:t>
      </w:r>
    </w:p>
    <w:p w14:paraId="1D622083" w14:textId="77777777" w:rsidR="00D75887" w:rsidRDefault="00D75887" w:rsidP="00D7588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1F1C1E">
        <w:rPr>
          <w:rFonts w:ascii="Times New Roman" w:hAnsi="Times New Roman" w:cs="Times New Roman"/>
          <w:b/>
          <w:sz w:val="24"/>
          <w:szCs w:val="24"/>
          <w:lang w:val="sr-Cyrl-RS"/>
        </w:rPr>
        <w:t>. ФОБИЈЕ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- неоправдан страх од одређених објеката. Објекат страха може да буде стварно опасан (висина, змија), мало опасан (лифт, миш) и потпуно безопасан (длака, улица...). Фобија може настати поцесом емоционалног условљавања. Сетимо се малог Алберта.</w:t>
      </w:r>
    </w:p>
    <w:p w14:paraId="58860ED7" w14:textId="77777777" w:rsidR="00D75887" w:rsidRDefault="00D75887" w:rsidP="00D7588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1F1C1E">
        <w:rPr>
          <w:rFonts w:ascii="Times New Roman" w:hAnsi="Times New Roman" w:cs="Times New Roman"/>
          <w:b/>
          <w:sz w:val="24"/>
          <w:szCs w:val="24"/>
          <w:lang w:val="sr-Cyrl-RS"/>
        </w:rPr>
        <w:t>. ОПСЕСИВНО-КОМПУЛСИВНЕ НЕУРОЗЕ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болеснику се непрестано намећу неке мисли и осећања и присиљавају га да врши неке радње. Нпр. опсесивно бројање бандера, присилно прање руку.</w:t>
      </w:r>
    </w:p>
    <w:p w14:paraId="29F4325C" w14:textId="77777777" w:rsidR="00D75887" w:rsidRDefault="00D75887" w:rsidP="00D7588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1F1C1E">
        <w:rPr>
          <w:rFonts w:ascii="Times New Roman" w:hAnsi="Times New Roman" w:cs="Times New Roman"/>
          <w:b/>
          <w:sz w:val="24"/>
          <w:szCs w:val="24"/>
          <w:lang w:val="sr-Cyrl-RS"/>
        </w:rPr>
        <w:t>. ХИСТЕРИЈА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хистерични напади смеха и плача, претерана раздражљивост, узнемореност, повраћање... дуго се везивала само за жене.</w:t>
      </w:r>
    </w:p>
    <w:p w14:paraId="183CCE9D" w14:textId="77777777" w:rsidR="00D75887" w:rsidRDefault="00D75887" w:rsidP="00D7588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Неуротичар има бољи увид у своје тешкоће од психотичне особе. Свесно жели да нешто промени и ослободи се овог непријатног стања. </w:t>
      </w:r>
    </w:p>
    <w:p w14:paraId="760C9F82" w14:textId="47CC0117" w:rsidR="00D75887" w:rsidRDefault="00D75887" w:rsidP="00D7588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Неуроза може бити изазвана неком одређеном ситуацијом, нпр.незапосленост, неуспех у љубави...и оне нестају када се промени ситуација која их је изазвала. Али некада могу бити и последица неразрешених ситуација и конфликата из детињства, нпр.лоши односи са родитељима, и тада је за њихово лечење потребна психотерапија.</w:t>
      </w:r>
    </w:p>
    <w:p w14:paraId="3B84248A" w14:textId="77777777" w:rsidR="00D75887" w:rsidRDefault="00D75887" w:rsidP="00D75887">
      <w:pPr>
        <w:jc w:val="both"/>
        <w:rPr>
          <w:rFonts w:ascii="Times New Roman" w:eastAsia="Calibri" w:hAnsi="Times New Roman" w:cs="Times New Roman"/>
          <w:sz w:val="20"/>
          <w:szCs w:val="20"/>
          <w:lang w:val="sr-Cyrl-RS"/>
        </w:rPr>
      </w:pPr>
    </w:p>
    <w:p w14:paraId="12DE923D" w14:textId="77777777" w:rsidR="00D75887" w:rsidRDefault="00D75887" w:rsidP="00D75887">
      <w:pPr>
        <w:jc w:val="both"/>
        <w:rPr>
          <w:rFonts w:ascii="Times New Roman" w:eastAsia="Calibri" w:hAnsi="Times New Roman" w:cs="Times New Roman"/>
          <w:sz w:val="20"/>
          <w:szCs w:val="20"/>
          <w:lang w:val="sr-Cyrl-RS"/>
        </w:rPr>
      </w:pPr>
    </w:p>
    <w:p w14:paraId="5D5039A2" w14:textId="577A88CA" w:rsidR="00D75887" w:rsidRPr="00D23B5B" w:rsidRDefault="00D75887" w:rsidP="00D75887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23B5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Литература: </w:t>
      </w:r>
    </w:p>
    <w:p w14:paraId="69BFDBFB" w14:textId="77777777" w:rsidR="00D75887" w:rsidRPr="00D23B5B" w:rsidRDefault="00D75887" w:rsidP="00D75887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23B5B">
        <w:rPr>
          <w:rFonts w:ascii="Times New Roman" w:eastAsia="Calibri" w:hAnsi="Times New Roman" w:cs="Times New Roman"/>
          <w:sz w:val="20"/>
          <w:szCs w:val="20"/>
        </w:rPr>
        <w:t xml:space="preserve">Кузмановић, Б., Штајнбергер, И.(1989). </w:t>
      </w:r>
      <w:r w:rsidRPr="00D23B5B">
        <w:rPr>
          <w:rFonts w:ascii="Times New Roman" w:eastAsia="Calibri" w:hAnsi="Times New Roman" w:cs="Times New Roman"/>
          <w:i/>
          <w:sz w:val="20"/>
          <w:szCs w:val="20"/>
        </w:rPr>
        <w:t>Психологија за III и IV разред трговинских, угоститељско-туристичких и школа за личне услуге</w:t>
      </w:r>
      <w:r w:rsidRPr="00D23B5B">
        <w:rPr>
          <w:rFonts w:ascii="Times New Roman" w:eastAsia="Calibri" w:hAnsi="Times New Roman" w:cs="Times New Roman"/>
          <w:sz w:val="20"/>
          <w:szCs w:val="20"/>
        </w:rPr>
        <w:t>. Београд: Завод за уџбенике и наставна средства</w:t>
      </w:r>
    </w:p>
    <w:p w14:paraId="53DE7CF3" w14:textId="7F9CF45D" w:rsidR="00D75887" w:rsidRPr="00D75887" w:rsidRDefault="00D75887" w:rsidP="00D75887">
      <w:pPr>
        <w:jc w:val="both"/>
        <w:rPr>
          <w:rFonts w:ascii="Times New Roman" w:eastAsia="Calibri" w:hAnsi="Times New Roman" w:cs="Times New Roman"/>
          <w:lang w:val="sr-Cyrl-RS"/>
        </w:rPr>
      </w:pPr>
      <w:r w:rsidRPr="003F4451">
        <w:rPr>
          <w:rFonts w:ascii="Times New Roman" w:eastAsia="Calibri" w:hAnsi="Times New Roman" w:cs="Times New Roman"/>
          <w:lang w:val="sr-Cyrl-RS"/>
        </w:rPr>
        <w:t xml:space="preserve">Требјешанин, Ж. (2011). </w:t>
      </w:r>
      <w:r w:rsidRPr="003F4451">
        <w:rPr>
          <w:rFonts w:ascii="Times New Roman" w:eastAsia="Calibri" w:hAnsi="Times New Roman" w:cs="Times New Roman"/>
          <w:i/>
          <w:lang w:val="sr-Cyrl-RS"/>
        </w:rPr>
        <w:t>ПСИХОЛОГИЈА за други разред гимназије и други и трећи разред подручја рада економија, право и администрација</w:t>
      </w:r>
      <w:r w:rsidRPr="003F4451">
        <w:rPr>
          <w:rFonts w:ascii="Times New Roman" w:eastAsia="Calibri" w:hAnsi="Times New Roman" w:cs="Times New Roman"/>
          <w:lang w:val="sr-Cyrl-RS"/>
        </w:rPr>
        <w:t>. Београд: Завод за уџбенике</w:t>
      </w:r>
    </w:p>
    <w:sectPr w:rsidR="00D75887" w:rsidRPr="00D75887" w:rsidSect="00D75887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B5D42"/>
    <w:rsid w:val="0010406B"/>
    <w:rsid w:val="004B5D42"/>
    <w:rsid w:val="00BA3E9A"/>
    <w:rsid w:val="00D7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3C5FE"/>
  <w15:chartTrackingRefBased/>
  <w15:docId w15:val="{7BE203DD-81B5-44ED-9F2D-39B75DEF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Stanic</dc:creator>
  <cp:keywords/>
  <dc:description/>
  <cp:lastModifiedBy>Snezana Stanic</cp:lastModifiedBy>
  <cp:revision>3</cp:revision>
  <dcterms:created xsi:type="dcterms:W3CDTF">2020-04-15T18:47:00Z</dcterms:created>
  <dcterms:modified xsi:type="dcterms:W3CDTF">2020-04-16T07:54:00Z</dcterms:modified>
</cp:coreProperties>
</file>