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55" w:rsidRDefault="007A1C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1C55">
        <w:rPr>
          <w:rFonts w:ascii="Times New Roman" w:hAnsi="Times New Roman" w:cs="Times New Roman"/>
          <w:sz w:val="24"/>
          <w:szCs w:val="24"/>
        </w:rPr>
        <w:t>Distribucija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element marketing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miksa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skup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mera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funkcija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obaviti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proizvod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došao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1C55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početne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sirovine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proizvodnje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) do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konzumne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zrelosti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potrošnje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7A1C55">
        <w:rPr>
          <w:rFonts w:ascii="Times New Roman" w:hAnsi="Times New Roman" w:cs="Times New Roman"/>
          <w:sz w:val="24"/>
          <w:szCs w:val="24"/>
        </w:rPr>
        <w:t>Distribucija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upravljačka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varijabla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obuhvata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određuju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dostupnost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ciljnom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tržištu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Kompanija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odluči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1C55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proizvod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prodavati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direktno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krajnjim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korisnicima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direktni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kanal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distribucije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posrednika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indirektni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kanal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distribucije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7A1C55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odluči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proizvode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direktno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krajnjim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korisnicima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kompanija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izabere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posrednike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vrstu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posrednika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posrednici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distribuciji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marketinški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posrednici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999" w:rsidRDefault="007A1C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1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kompaniju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proizvođača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važan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aspekt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distribucije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jeste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distribucija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1C55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7A1C55">
        <w:rPr>
          <w:rFonts w:ascii="Times New Roman" w:hAnsi="Times New Roman" w:cs="Times New Roman"/>
          <w:sz w:val="24"/>
          <w:szCs w:val="24"/>
        </w:rPr>
        <w:t xml:space="preserve"> marketing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logistika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obuhvata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fizičko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kretanje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prevoz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rukovanje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proizvodima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obradu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narudžbina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skladištenje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zalihama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utiču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korisnost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vremenska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korisnost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korisnost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posredovanja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>)</w:t>
      </w:r>
    </w:p>
    <w:p w:rsidR="007A1C55" w:rsidRPr="007A1C55" w:rsidRDefault="007A1C55">
      <w:pPr>
        <w:rPr>
          <w:rFonts w:ascii="Times New Roman" w:hAnsi="Times New Roman" w:cs="Times New Roman"/>
          <w:sz w:val="24"/>
          <w:szCs w:val="24"/>
        </w:rPr>
      </w:pPr>
      <w:r w:rsidRPr="007A1C55">
        <w:rPr>
          <w:rFonts w:ascii="Times New Roman" w:hAnsi="Times New Roman" w:cs="Times New Roman"/>
          <w:sz w:val="24"/>
          <w:szCs w:val="24"/>
        </w:rPr>
        <w:t>KANAL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A1C55">
        <w:rPr>
          <w:rFonts w:ascii="Times New Roman" w:hAnsi="Times New Roman" w:cs="Times New Roman"/>
          <w:sz w:val="24"/>
          <w:szCs w:val="24"/>
        </w:rPr>
        <w:t xml:space="preserve"> DISTRIBUCIJE </w:t>
      </w:r>
    </w:p>
    <w:p w:rsidR="007A1C55" w:rsidRDefault="007A1C55">
      <w:pPr>
        <w:rPr>
          <w:rFonts w:ascii="Times New Roman" w:hAnsi="Times New Roman" w:cs="Times New Roman"/>
          <w:sz w:val="24"/>
          <w:szCs w:val="24"/>
        </w:rPr>
      </w:pPr>
      <w:r w:rsidRPr="007A1C55">
        <w:rPr>
          <w:rFonts w:ascii="Times New Roman" w:hAnsi="Times New Roman" w:cs="Times New Roman"/>
          <w:sz w:val="24"/>
          <w:szCs w:val="24"/>
        </w:rPr>
        <w:t xml:space="preserve">Marketing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posredstvom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kombinacije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elemenata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igra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ključnu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ulogu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pokretanju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novog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posla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lansiranju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novih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modifikaciji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postojećih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ulasku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1C5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A1C55">
        <w:rPr>
          <w:rFonts w:ascii="Times New Roman" w:hAnsi="Times New Roman" w:cs="Times New Roman"/>
          <w:sz w:val="24"/>
          <w:szCs w:val="24"/>
        </w:rPr>
        <w:t xml:space="preserve"> nova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tržišta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uključivanju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nove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kanale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. Marketing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usmerene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kreiranju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promovisanju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adekvatnoj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isporuci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robe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potrošačima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organizacijama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Moderan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marketing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koncept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definisati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ostvarivanje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korporativnih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ciljeva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zadovoljenje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zahteva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potrošača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bolji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1C55">
        <w:rPr>
          <w:rFonts w:ascii="Times New Roman" w:hAnsi="Times New Roman" w:cs="Times New Roman"/>
          <w:sz w:val="24"/>
          <w:szCs w:val="24"/>
        </w:rPr>
        <w:t>konkurencije5 .</w:t>
      </w:r>
      <w:proofErr w:type="gram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Kanal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distribucije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marketinški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kanal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čini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skup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pojedinaca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usmeravaju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tok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proizvođača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krajnjeg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1C55">
        <w:rPr>
          <w:rFonts w:ascii="Times New Roman" w:hAnsi="Times New Roman" w:cs="Times New Roman"/>
          <w:sz w:val="24"/>
          <w:szCs w:val="24"/>
        </w:rPr>
        <w:t>potrošača6 .</w:t>
      </w:r>
      <w:proofErr w:type="gram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Kanali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distribucije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proizvode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raspoloživim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A1C5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mesto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pravim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količinama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Kanal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distribucije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podrazumeva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skup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institucija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obavljaju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funkcije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kretanju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njegovog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vlasništva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1C55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7A1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proizvodnje</w:t>
      </w:r>
      <w:proofErr w:type="spellEnd"/>
      <w:r w:rsidRPr="007A1C5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A1C55">
        <w:rPr>
          <w:rFonts w:ascii="Times New Roman" w:hAnsi="Times New Roman" w:cs="Times New Roman"/>
          <w:sz w:val="24"/>
          <w:szCs w:val="24"/>
        </w:rPr>
        <w:t>potrošnje</w:t>
      </w:r>
      <w:proofErr w:type="spellEnd"/>
    </w:p>
    <w:p w:rsidR="007A1C55" w:rsidRDefault="007A1C5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A1C55" w:rsidRDefault="007A1C55" w:rsidP="007A1C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robe?</w:t>
      </w:r>
    </w:p>
    <w:p w:rsidR="007A1C55" w:rsidRDefault="007A1C55" w:rsidP="007A1C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distribucija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A1C55" w:rsidRPr="007A1C55" w:rsidRDefault="007A1C55" w:rsidP="007A1C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postoje?</w:t>
      </w:r>
    </w:p>
    <w:p w:rsidR="007A1C55" w:rsidRPr="007A1C55" w:rsidRDefault="007A1C55">
      <w:pPr>
        <w:rPr>
          <w:rFonts w:ascii="Times New Roman" w:hAnsi="Times New Roman" w:cs="Times New Roman"/>
          <w:sz w:val="24"/>
          <w:szCs w:val="24"/>
        </w:rPr>
      </w:pPr>
    </w:p>
    <w:sectPr w:rsidR="007A1C55" w:rsidRPr="007A1C55" w:rsidSect="00577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45B14"/>
    <w:multiLevelType w:val="hybridMultilevel"/>
    <w:tmpl w:val="9FF40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1C55"/>
    <w:rsid w:val="00577999"/>
    <w:rsid w:val="007A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1860</Characters>
  <Application>Microsoft Office Word</Application>
  <DocSecurity>0</DocSecurity>
  <Lines>15</Lines>
  <Paragraphs>4</Paragraphs>
  <ScaleCrop>false</ScaleCrop>
  <Company>Deftones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1</cp:revision>
  <dcterms:created xsi:type="dcterms:W3CDTF">2020-03-19T19:59:00Z</dcterms:created>
  <dcterms:modified xsi:type="dcterms:W3CDTF">2020-03-19T20:07:00Z</dcterms:modified>
</cp:coreProperties>
</file>