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93" w:rsidRPr="00E71528" w:rsidRDefault="00E71528" w:rsidP="00E7152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71528">
        <w:rPr>
          <w:rFonts w:ascii="Times New Roman" w:hAnsi="Times New Roman" w:cs="Times New Roman"/>
          <w:b/>
          <w:sz w:val="32"/>
          <w:szCs w:val="32"/>
          <w:lang w:val="sr-Cyrl-RS"/>
        </w:rPr>
        <w:t>Ратни циљеви Србије и стварање Краљевине СХС</w:t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5D85A3B9" wp14:editId="368CD200">
            <wp:extent cx="5353805" cy="4019550"/>
            <wp:effectExtent l="0" t="0" r="0" b="0"/>
            <wp:docPr id="2" name="Picture 2" descr="Нишка декларација &#10;• Пред почетак Првог светског рата &#10;влада и Народна скупштина &#10;прелазе у Ниш. &#10;• Ниш постаје ратна пре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шка декларација &#10;• Пред почетак Првог светског рата &#10;влада и Народна скупштина &#10;прелазе у Ниш. &#10;• Ниш постаје ратна прес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05" cy="402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4880708" cy="3664355"/>
            <wp:effectExtent l="0" t="0" r="0" b="0"/>
            <wp:docPr id="3" name="Picture 3" descr="Југослoвенски одбор &#10;• . У Паризу је у пролеће 1915. године формиран &#10;Југословенски одбор од стране аустроугарских &#10;емигр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Југослoвенски одбор &#10;• . У Паризу је у пролеће 1915. године формиран &#10;Југословенски одбор од стране аустроугарских &#10;емигр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48" cy="367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4847941" cy="3639755"/>
            <wp:effectExtent l="0" t="0" r="0" b="0"/>
            <wp:docPr id="4" name="Picture 4" descr="Крфсka декларација &#10;• Јуна 1917 одржан састанак &#10;српске владе и &#10;Југословенског одбора. &#10;• 20. јула 1917. усвојен је &#10;док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фсka декларација &#10;• Јуна 1917 одржан састанак &#10;српске владе и &#10;Југословенског одбора. &#10;• 20. јула 1917. усвојен је &#10;доку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41" cy="36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5" name="Picture 5" descr="Држава Словенаца, Хрвата и Срба &#10;• У Загребу се формира Народно &#10;вијеће Словенаца, Хрвата и Срба. &#10;• Настанком већа ослаб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жава Словенаца, Хрвата и Срба &#10;• У Загребу се формира Народно &#10;вијеће Словенаца, Хрвата и Срба. &#10;• Настанком већа ослаби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6419492" cy="4819650"/>
            <wp:effectExtent l="0" t="0" r="635" b="0"/>
            <wp:docPr id="6" name="Picture 6" descr="Присаједињења Србији и проглашењe &#10;нове државе &#10;• Далматинска влада половином новембра упутила ултимату &#10;Народном вијећу 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саједињења Србији и проглашењe &#10;нове државе &#10;• Далматинска влада половином новембра упутила ултимату &#10;Народном вијећу у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26" cy="48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71528" w:rsidRDefault="00E71528" w:rsidP="00E7152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71528" w:rsidRPr="00B25D3F" w:rsidRDefault="00E71528" w:rsidP="00E715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71528">
        <w:rPr>
          <w:rFonts w:ascii="Times New Roman" w:hAnsi="Times New Roman" w:cs="Times New Roman"/>
          <w:b/>
          <w:sz w:val="28"/>
          <w:szCs w:val="28"/>
          <w:lang w:val="sr-Cyrl-RS"/>
        </w:rPr>
        <w:t>Задатак: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25D3F">
        <w:rPr>
          <w:rFonts w:ascii="Times New Roman" w:hAnsi="Times New Roman" w:cs="Times New Roman"/>
          <w:sz w:val="28"/>
          <w:szCs w:val="28"/>
          <w:lang w:val="sr-Cyrl-RS"/>
        </w:rPr>
        <w:t xml:space="preserve">Анализирати текстове са презентације и критички написати лично мишљење о првој држави Јужних Словена. </w:t>
      </w:r>
      <w:r w:rsidR="0088213B">
        <w:rPr>
          <w:rFonts w:ascii="Times New Roman" w:hAnsi="Times New Roman" w:cs="Times New Roman"/>
          <w:sz w:val="28"/>
          <w:szCs w:val="28"/>
          <w:lang w:val="sr-Cyrl-RS"/>
        </w:rPr>
        <w:t>Зашто је то била добра одлука, а зашто лоша. Образложити, са ове временске дистанце!</w:t>
      </w:r>
      <w:bookmarkStart w:id="0" w:name="_GoBack"/>
      <w:bookmarkEnd w:id="0"/>
    </w:p>
    <w:p w:rsidR="00E71528" w:rsidRPr="00E71528" w:rsidRDefault="00E71528" w:rsidP="00E7152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E71528" w:rsidRPr="00E71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8"/>
    <w:rsid w:val="0088213B"/>
    <w:rsid w:val="00B25D3F"/>
    <w:rsid w:val="00DA4F93"/>
    <w:rsid w:val="00E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EF3A"/>
  <w15:chartTrackingRefBased/>
  <w15:docId w15:val="{DF8E5D97-8A30-431D-9CEB-2FCB3BB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2020-03-19T20:04:00Z</dcterms:created>
  <dcterms:modified xsi:type="dcterms:W3CDTF">2020-03-19T20:11:00Z</dcterms:modified>
</cp:coreProperties>
</file>