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D9" w:rsidRDefault="00CF33F9">
      <w:pPr>
        <w:rPr>
          <w:lang w:val="sr-Latn-RS"/>
        </w:rPr>
      </w:pPr>
      <w:r>
        <w:rPr>
          <w:lang w:val="sr-Latn-RS"/>
        </w:rPr>
        <w:t xml:space="preserve"> 51. Kafana</w:t>
      </w:r>
    </w:p>
    <w:p w:rsidR="00CF33F9" w:rsidRDefault="00CF33F9">
      <w:pPr>
        <w:rPr>
          <w:lang w:val="sr-Latn-RS"/>
        </w:rPr>
      </w:pPr>
      <w:r>
        <w:rPr>
          <w:lang w:val="sr-Latn-RS"/>
        </w:rPr>
        <w:t>Kafane</w:t>
      </w:r>
    </w:p>
    <w:p w:rsidR="00CF33F9" w:rsidRDefault="00CF33F9">
      <w:pPr>
        <w:rPr>
          <w:lang w:val="sr-Latn-RS"/>
        </w:rPr>
      </w:pPr>
      <w:r>
        <w:rPr>
          <w:lang w:val="sr-Latn-RS"/>
        </w:rPr>
        <w:t xml:space="preserve">Kafana (gostionica,krčma,konoba,mehana,čarda,taverna i sl.) je ugostiteljski objekatu kom se pripremaju i uslužuju pića,napici,pretežno jednostavna jela ( sve vrste doručaka,suhomesnati proizvodi,kuvana jela,specijaliteti od mesa ) i jednostavne poslastice. </w:t>
      </w:r>
    </w:p>
    <w:p w:rsidR="00CF33F9" w:rsidRDefault="00CF33F9">
      <w:pPr>
        <w:rPr>
          <w:lang w:val="sr-Latn-RS"/>
        </w:rPr>
      </w:pPr>
      <w:r>
        <w:rPr>
          <w:lang w:val="sr-Latn-RS"/>
        </w:rPr>
        <w:t>Prva kafana u Srbiji otvorena je u Beogradu 1622.godine.</w:t>
      </w:r>
    </w:p>
    <w:p w:rsidR="00CF33F9" w:rsidRDefault="00CF33F9">
      <w:pPr>
        <w:rPr>
          <w:lang w:val="sr-Latn-RS"/>
        </w:rPr>
      </w:pPr>
      <w:r>
        <w:rPr>
          <w:lang w:val="sr-Latn-RS"/>
        </w:rPr>
        <w:t>Kafane su uglavnom locirane u centrima gradova, jer je tamo najviše prolaznika. Kafane mogu da se nalaze i u sastavu hotela.</w:t>
      </w:r>
    </w:p>
    <w:p w:rsidR="00146DE3" w:rsidRDefault="00146DE3">
      <w:pPr>
        <w:rPr>
          <w:lang w:val="sr-Latn-RS"/>
        </w:rPr>
      </w:pPr>
      <w:r>
        <w:rPr>
          <w:lang w:val="sr-Latn-RS"/>
        </w:rPr>
        <w:t>Kafana se najčešće locira u centru grada, gde je veća učestalost prolaznika, a može se nalaziti i u sastavu hotela ( u tom slučaju, služi u jutarnim časovima kao doručkovaonica).</w:t>
      </w:r>
    </w:p>
    <w:p w:rsidR="00146DE3" w:rsidRDefault="00146DE3">
      <w:pPr>
        <w:rPr>
          <w:lang w:val="sr-Latn-RS"/>
        </w:rPr>
      </w:pPr>
      <w:r>
        <w:rPr>
          <w:lang w:val="sr-Latn-RS"/>
        </w:rPr>
        <w:t>Kapacitet kafane je od 150 do 400 sedišta, a površina po jednom sedištu treba da iznosi 1 do 1,10 metara kvadratnih.</w:t>
      </w:r>
    </w:p>
    <w:p w:rsidR="00146DE3" w:rsidRDefault="00146DE3">
      <w:pPr>
        <w:rPr>
          <w:lang w:val="sr-Latn-RS"/>
        </w:rPr>
      </w:pPr>
      <w:r>
        <w:rPr>
          <w:lang w:val="sr-Latn-RS"/>
        </w:rPr>
        <w:t>Prema tipu kafane se razvrstavaju na orjentalne, italijanske, pariske i bečke.</w:t>
      </w:r>
    </w:p>
    <w:p w:rsidR="00146DE3" w:rsidRDefault="00146DE3">
      <w:pPr>
        <w:rPr>
          <w:lang w:val="sr-Latn-RS"/>
        </w:rPr>
      </w:pPr>
      <w:r>
        <w:rPr>
          <w:lang w:val="sr-Latn-RS"/>
        </w:rPr>
        <w:t>Danas su uglavnom,zastupljene kafane pariskog i bečkog tipa. Osnovna razlika između njih je u tome što kafana bečkog tipa nudi kompletnije ugostiteljske usluge, raskošniji ambijent i bogatiji program razonode (muziku, dnevnu i periodičnu štampu,razne vrste društvenih igara i sl.).</w:t>
      </w:r>
      <w:bookmarkStart w:id="0" w:name="_GoBack"/>
      <w:bookmarkEnd w:id="0"/>
    </w:p>
    <w:p w:rsidR="00CF33F9" w:rsidRDefault="00CF33F9">
      <w:pPr>
        <w:rPr>
          <w:lang w:val="sr-Latn-RS"/>
        </w:rPr>
      </w:pPr>
      <w:r>
        <w:rPr>
          <w:lang w:val="sr-Latn-RS"/>
        </w:rPr>
        <w:t xml:space="preserve"> Domaći zadatak </w:t>
      </w:r>
    </w:p>
    <w:p w:rsidR="00CF33F9" w:rsidRPr="00CF33F9" w:rsidRDefault="00CF33F9">
      <w:pPr>
        <w:rPr>
          <w:lang w:val="sr-Latn-RS"/>
        </w:rPr>
      </w:pPr>
      <w:r>
        <w:rPr>
          <w:lang w:val="sr-Latn-RS"/>
        </w:rPr>
        <w:t>Opisati kafanu u vašem gradu: mesto-lokacija, enterijer- unutrašnji izgled, asortiman hrane i pića, vrsta gostiju.</w:t>
      </w:r>
    </w:p>
    <w:sectPr w:rsidR="00CF33F9" w:rsidRPr="00CF3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F9"/>
    <w:rsid w:val="00146DE3"/>
    <w:rsid w:val="00B10BD9"/>
    <w:rsid w:val="00C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Stana</cp:lastModifiedBy>
  <cp:revision>2</cp:revision>
  <dcterms:created xsi:type="dcterms:W3CDTF">2020-03-23T15:24:00Z</dcterms:created>
  <dcterms:modified xsi:type="dcterms:W3CDTF">2020-03-23T15:41:00Z</dcterms:modified>
</cp:coreProperties>
</file>