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3" w:rsidRDefault="00ED40A4" w:rsidP="00F16913">
      <w:pPr>
        <w:jc w:val="center"/>
        <w:rPr>
          <w:lang w:val="sr-Latn-RS"/>
        </w:rPr>
      </w:pPr>
      <w:r>
        <w:rPr>
          <w:lang w:val="sr-Latn-RS"/>
        </w:rPr>
        <w:t xml:space="preserve">Osnovi </w:t>
      </w:r>
      <w:r w:rsidR="00F16913">
        <w:rPr>
          <w:lang w:val="sr-Latn-RS"/>
        </w:rPr>
        <w:t>turizma i ugostiteljstva</w:t>
      </w:r>
    </w:p>
    <w:p w:rsidR="00ED40A4" w:rsidRDefault="00F16913" w:rsidP="00F16913">
      <w:pPr>
        <w:rPr>
          <w:lang w:val="sr-Latn-RS"/>
        </w:rPr>
      </w:pPr>
      <w:r>
        <w:rPr>
          <w:lang w:val="sr-Latn-RS"/>
        </w:rPr>
        <w:t>Karakteristika ugostiteljskih poslovnih jedinica za ishranu i piće</w:t>
      </w:r>
    </w:p>
    <w:p w:rsidR="00F16913" w:rsidRDefault="00F16913" w:rsidP="00F16913">
      <w:pPr>
        <w:rPr>
          <w:lang w:val="sr-Latn-RS"/>
        </w:rPr>
      </w:pPr>
      <w:r>
        <w:rPr>
          <w:lang w:val="sr-Latn-RS"/>
        </w:rPr>
        <w:t>Ugostiteljske poslovne jedinice za ishranu i piće ostvaruju proces poslovanja pružanjem ugostiteljskih usluga domaćem stanovništvu,putnicima i turistima, a sve   u skladu s poslovnim običajima u ugostiteljstvu. Ove poslovne jedinice proizvođenjem specifičnih ugostiteljskih proizvoda ( npr., kulinarskih specijaliteta) obogaćuju ugostiteljsko-turističku ponudu. Ove ugostiteljsko-poslovne jedinice sve više se prilagođavaju zahtevima tražnje.( Coffe shop, Fast food).</w:t>
      </w:r>
    </w:p>
    <w:p w:rsidR="00F16913" w:rsidRDefault="00F16913" w:rsidP="00F16913">
      <w:pPr>
        <w:rPr>
          <w:lang w:val="sr-Latn-RS"/>
        </w:rPr>
      </w:pPr>
      <w:r>
        <w:rPr>
          <w:lang w:val="sr-Latn-RS"/>
        </w:rPr>
        <w:t>Vrste ugostiteljskih objekata za pružanje usluga ishrane i služenja pića su: restoran,kafana,</w:t>
      </w:r>
      <w:r w:rsidR="00145AC3">
        <w:rPr>
          <w:lang w:val="sr-Latn-RS"/>
        </w:rPr>
        <w:t>bar,objekat brze hrane,pokretni objekti(gostionica,krčma,konoba,</w:t>
      </w:r>
      <w:r>
        <w:rPr>
          <w:lang w:val="sr-Latn-RS"/>
        </w:rPr>
        <w:t>mehana,nacionalna kuća,</w:t>
      </w:r>
      <w:r w:rsidR="00145AC3">
        <w:rPr>
          <w:lang w:val="sr-Latn-RS"/>
        </w:rPr>
        <w:t>čarda,taverna,restoran domaće kuhinje,kafeterija,picerja,pečenjara,gril,ćevabđzinica,palačikarnica,kafe,čajđzinica,bife,bistro,birtija,aperitiv-bar,noćni-bar,disko-bar,dansing-bar,kabare-bar i dr.)</w:t>
      </w:r>
    </w:p>
    <w:p w:rsidR="00145AC3" w:rsidRDefault="00145AC3" w:rsidP="00F16913">
      <w:pPr>
        <w:rPr>
          <w:lang w:val="sr-Latn-RS"/>
        </w:rPr>
      </w:pPr>
      <w:r>
        <w:rPr>
          <w:lang w:val="sr-Latn-RS"/>
        </w:rPr>
        <w:t>Ugostiteljske poslovne jedinice za ishranu i piće dele se na osnovne i posebne.</w:t>
      </w:r>
    </w:p>
    <w:p w:rsidR="00145AC3" w:rsidRDefault="00145AC3" w:rsidP="00F16913">
      <w:pPr>
        <w:rPr>
          <w:lang w:val="sr-Latn-RS"/>
        </w:rPr>
      </w:pPr>
      <w:r>
        <w:rPr>
          <w:lang w:val="sr-Latn-RS"/>
        </w:rPr>
        <w:t>Osnovne ugostiteljske poslovne jedinice su : restran,kafane,gostionice,krčme,barovi,bifei i ugostiteljske poslovne jedinice u javnim prevoznim sredstvima.</w:t>
      </w:r>
    </w:p>
    <w:p w:rsidR="00145AC3" w:rsidRDefault="00145AC3" w:rsidP="00F16913">
      <w:pPr>
        <w:rPr>
          <w:lang w:val="sr-Latn-RS"/>
        </w:rPr>
      </w:pPr>
      <w:r>
        <w:rPr>
          <w:lang w:val="sr-Latn-RS"/>
        </w:rPr>
        <w:t xml:space="preserve">Posebne ugostiteljske poslovne jedinice za ishranu i piće su: poslastičarnice,pečenjarnice,čajđzinice,ćevabđzinice,picerije i sl. </w:t>
      </w:r>
    </w:p>
    <w:p w:rsidR="00145AC3" w:rsidRDefault="00145AC3" w:rsidP="00F16913">
      <w:pPr>
        <w:rPr>
          <w:lang w:val="sr-Latn-RS"/>
        </w:rPr>
      </w:pPr>
      <w:r>
        <w:rPr>
          <w:lang w:val="sr-Latn-RS"/>
        </w:rPr>
        <w:t>Ugostiteljski objekti za pružanje usluga ishrane i pića se ne kategorišu.</w:t>
      </w:r>
    </w:p>
    <w:p w:rsidR="00D46E2C" w:rsidRDefault="00D46E2C" w:rsidP="00F16913">
      <w:pPr>
        <w:rPr>
          <w:lang w:val="sr-Latn-RS"/>
        </w:rPr>
      </w:pPr>
      <w:r>
        <w:rPr>
          <w:lang w:val="sr-Latn-RS"/>
        </w:rPr>
        <w:t>Domaći : Napraviti tabelarni prikaz ugostiteljskih poslovnih jedinica za ishranu i piće na osnovne i dopunske</w:t>
      </w:r>
      <w:bookmarkStart w:id="0" w:name="_GoBack"/>
      <w:bookmarkEnd w:id="0"/>
      <w:r>
        <w:rPr>
          <w:lang w:val="sr-Latn-RS"/>
        </w:rPr>
        <w:t>.</w:t>
      </w:r>
    </w:p>
    <w:p w:rsidR="00ED40A4" w:rsidRPr="00ED40A4" w:rsidRDefault="00ED40A4" w:rsidP="00ED40A4">
      <w:pPr>
        <w:rPr>
          <w:lang w:val="sr-Latn-RS"/>
        </w:rPr>
      </w:pPr>
    </w:p>
    <w:sectPr w:rsidR="00ED40A4" w:rsidRPr="00ED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4"/>
    <w:rsid w:val="00145AC3"/>
    <w:rsid w:val="0049190B"/>
    <w:rsid w:val="00D46E2C"/>
    <w:rsid w:val="00ED40A4"/>
    <w:rsid w:val="00F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2020-03-18T09:17:00Z</dcterms:created>
  <dcterms:modified xsi:type="dcterms:W3CDTF">2020-03-18T10:01:00Z</dcterms:modified>
</cp:coreProperties>
</file>